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67902" w14:textId="77777777" w:rsidR="00951ABD" w:rsidRDefault="00951ABD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6D8D2B39" w14:textId="77777777" w:rsidR="006E524F" w:rsidRDefault="00951ABD">
      <w:pPr>
        <w:rPr>
          <w:rFonts w:ascii="TH SarabunPSK" w:hAnsi="TH SarabunPSK" w:cs="TH SarabunPSK"/>
          <w:b/>
          <w:bCs/>
          <w:sz w:val="24"/>
          <w:szCs w:val="32"/>
        </w:rPr>
      </w:pPr>
      <w:r w:rsidRPr="00951ABD">
        <w:rPr>
          <w:rFonts w:ascii="TH SarabunPSK" w:hAnsi="TH SarabunPSK" w:cs="TH SarabunPSK"/>
          <w:b/>
          <w:bCs/>
          <w:sz w:val="24"/>
          <w:szCs w:val="32"/>
          <w:cs/>
        </w:rPr>
        <w:t>ตัวบ่งชี้ที่ 5.3</w:t>
      </w:r>
      <w:r w:rsidRPr="00951ABD">
        <w:rPr>
          <w:rFonts w:ascii="TH SarabunPSK" w:hAnsi="TH SarabunPSK" w:cs="TH SarabunPSK"/>
          <w:b/>
          <w:bCs/>
          <w:sz w:val="24"/>
          <w:szCs w:val="32"/>
          <w:cs/>
        </w:rPr>
        <w:tab/>
        <w:t>ผลการติดตาม ตรวจสอบ และประเมินผลงานของผู้บริหารระดับหน่วยงาน</w:t>
      </w:r>
    </w:p>
    <w:p w14:paraId="5BC02051" w14:textId="77777777" w:rsidR="00951ABD" w:rsidRDefault="00951ABD">
      <w:pPr>
        <w:rPr>
          <w:rFonts w:ascii="TH SarabunPSK" w:hAnsi="TH SarabunPSK" w:cs="TH SarabunPSK"/>
          <w:sz w:val="24"/>
          <w:szCs w:val="32"/>
        </w:rPr>
      </w:pPr>
      <w:r w:rsidRPr="00951ABD">
        <w:rPr>
          <w:rFonts w:ascii="TH SarabunPSK" w:hAnsi="TH SarabunPSK" w:cs="TH SarabunPSK"/>
          <w:sz w:val="24"/>
          <w:szCs w:val="32"/>
          <w:cs/>
        </w:rPr>
        <w:t>ข้อค้นพบ/ผลการดำเนินงาน</w:t>
      </w:r>
    </w:p>
    <w:p w14:paraId="74A4B1F1" w14:textId="77777777" w:rsidR="00951ABD" w:rsidRDefault="005F254E">
      <w:pPr>
        <w:rPr>
          <w:rFonts w:ascii="TH SarabunPSK" w:hAnsi="TH SarabunPSK" w:cs="TH SarabunPSK"/>
          <w:sz w:val="32"/>
          <w:szCs w:val="32"/>
        </w:rPr>
      </w:pPr>
      <w:r w:rsidRPr="005F254E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ในปีการศึกษา </w:t>
      </w:r>
      <w:r w:rsidRPr="005F254E">
        <w:rPr>
          <w:rFonts w:ascii="TH SarabunPSK" w:hAnsi="TH SarabunPSK" w:cs="TH SarabunPSK"/>
          <w:b/>
          <w:bCs/>
          <w:sz w:val="32"/>
          <w:szCs w:val="32"/>
        </w:rPr>
        <w:t>2563</w:t>
      </w:r>
      <w:r w:rsidRPr="005F254E">
        <w:rPr>
          <w:rFonts w:ascii="TH SarabunPSK" w:hAnsi="TH SarabunPSK" w:cs="TH SarabunPSK"/>
          <w:sz w:val="32"/>
          <w:szCs w:val="32"/>
        </w:rPr>
        <w:t xml:space="preserve"> </w:t>
      </w:r>
      <w:r w:rsidRPr="005F254E">
        <w:rPr>
          <w:rFonts w:ascii="TH SarabunPSK" w:hAnsi="TH SarabunPSK" w:cs="TH SarabunPSK"/>
          <w:sz w:val="32"/>
          <w:szCs w:val="32"/>
          <w:cs/>
        </w:rPr>
        <w:t>คณะมีผลการติดตาม ตรวจสอบ และประเมินผลงานของผู้บริหารระดับหน่วยงานดังนี้</w:t>
      </w:r>
    </w:p>
    <w:p w14:paraId="6D4B67AE" w14:textId="77777777" w:rsidR="005F254E" w:rsidRDefault="005F254E">
      <w:pPr>
        <w:rPr>
          <w:rFonts w:ascii="TH SarabunPSK" w:hAnsi="TH SarabunPSK" w:cs="TH SarabunPSK"/>
          <w:sz w:val="28"/>
        </w:rPr>
      </w:pPr>
      <w:r w:rsidRPr="005F254E">
        <w:rPr>
          <w:rFonts w:ascii="TH SarabunPSK" w:hAnsi="TH SarabunPSK" w:cs="TH SarabunPSK"/>
          <w:sz w:val="28"/>
          <w:cs/>
        </w:rPr>
        <w:t>ผลการประเมินคุณภาพการประกันคุณภาพภายใน (การประเมินตนเอง = ตน/ การประเมินของคณะกรรมการ= กก)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1984"/>
        <w:gridCol w:w="1984"/>
      </w:tblGrid>
      <w:tr w:rsidR="005F254E" w:rsidRPr="005F254E" w14:paraId="78A809A4" w14:textId="77777777" w:rsidTr="005F254E">
        <w:tc>
          <w:tcPr>
            <w:tcW w:w="704" w:type="dxa"/>
          </w:tcPr>
          <w:p w14:paraId="00D5653E" w14:textId="77777777" w:rsidR="005F254E" w:rsidRPr="005F254E" w:rsidRDefault="005F254E" w:rsidP="005F25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25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4678" w:type="dxa"/>
          </w:tcPr>
          <w:p w14:paraId="1599A5B6" w14:textId="77777777" w:rsidR="005F254E" w:rsidRPr="005F254E" w:rsidRDefault="005F254E" w:rsidP="005F25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25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1984" w:type="dxa"/>
          </w:tcPr>
          <w:p w14:paraId="4276F4B6" w14:textId="77777777" w:rsidR="005F254E" w:rsidRPr="005F254E" w:rsidRDefault="005F254E" w:rsidP="005F25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25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ตน.</w:t>
            </w:r>
          </w:p>
        </w:tc>
        <w:tc>
          <w:tcPr>
            <w:tcW w:w="1984" w:type="dxa"/>
          </w:tcPr>
          <w:p w14:paraId="6896B4EE" w14:textId="77777777" w:rsidR="005F254E" w:rsidRPr="005F254E" w:rsidRDefault="005F254E" w:rsidP="005F25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25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กก.</w:t>
            </w:r>
          </w:p>
        </w:tc>
      </w:tr>
      <w:tr w:rsidR="005F254E" w:rsidRPr="005F254E" w14:paraId="2DCB2DDC" w14:textId="77777777" w:rsidTr="005F254E">
        <w:tc>
          <w:tcPr>
            <w:tcW w:w="704" w:type="dxa"/>
          </w:tcPr>
          <w:p w14:paraId="6186CA18" w14:textId="77777777" w:rsidR="005F254E" w:rsidRPr="005F254E" w:rsidRDefault="005F254E" w:rsidP="005F2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254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678" w:type="dxa"/>
          </w:tcPr>
          <w:p w14:paraId="0B03DBC1" w14:textId="77777777" w:rsidR="005F254E" w:rsidRPr="005F254E" w:rsidRDefault="005F25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254E">
              <w:rPr>
                <w:rFonts w:ascii="TH SarabunPSK" w:hAnsi="TH SarabunPSK" w:cs="TH SarabunPSK"/>
                <w:sz w:val="32"/>
                <w:szCs w:val="32"/>
                <w:cs/>
              </w:rPr>
              <w:t>คะแนนผลการประเมินผลการดำเนินงานของผู้บริหาร</w:t>
            </w:r>
          </w:p>
        </w:tc>
        <w:tc>
          <w:tcPr>
            <w:tcW w:w="1984" w:type="dxa"/>
          </w:tcPr>
          <w:p w14:paraId="2E123735" w14:textId="77777777" w:rsidR="005F254E" w:rsidRPr="005F254E" w:rsidRDefault="005F254E" w:rsidP="005F2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254E">
              <w:rPr>
                <w:rFonts w:ascii="TH SarabunPSK" w:hAnsi="TH SarabunPSK" w:cs="TH SarabunPSK"/>
                <w:sz w:val="32"/>
                <w:szCs w:val="32"/>
              </w:rPr>
              <w:t>3.79</w:t>
            </w:r>
          </w:p>
        </w:tc>
        <w:tc>
          <w:tcPr>
            <w:tcW w:w="1984" w:type="dxa"/>
          </w:tcPr>
          <w:p w14:paraId="0BDCB9A9" w14:textId="77777777" w:rsidR="005F254E" w:rsidRPr="005F254E" w:rsidRDefault="005F254E" w:rsidP="005F25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254E">
              <w:rPr>
                <w:rFonts w:ascii="TH SarabunPSK" w:hAnsi="TH SarabunPSK" w:cs="TH SarabunPSK"/>
                <w:sz w:val="32"/>
                <w:szCs w:val="32"/>
              </w:rPr>
              <w:t>3.79</w:t>
            </w:r>
          </w:p>
        </w:tc>
      </w:tr>
    </w:tbl>
    <w:p w14:paraId="66AB23DE" w14:textId="77777777" w:rsidR="005F254E" w:rsidRDefault="005F254E">
      <w:pPr>
        <w:rPr>
          <w:rFonts w:ascii="TH SarabunPSK" w:hAnsi="TH SarabunPSK" w:cs="TH SarabunPSK"/>
          <w:sz w:val="28"/>
        </w:rPr>
      </w:pPr>
    </w:p>
    <w:p w14:paraId="4E8BD869" w14:textId="77777777" w:rsidR="005F254E" w:rsidRPr="005F254E" w:rsidRDefault="005F254E">
      <w:pPr>
        <w:rPr>
          <w:rFonts w:ascii="TH SarabunPSK" w:hAnsi="TH SarabunPSK" w:cs="TH SarabunPSK"/>
          <w:b/>
          <w:bCs/>
          <w:sz w:val="32"/>
          <w:szCs w:val="32"/>
        </w:rPr>
      </w:pPr>
      <w:r w:rsidRPr="005F254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311"/>
        <w:gridCol w:w="1311"/>
        <w:gridCol w:w="1311"/>
        <w:gridCol w:w="1312"/>
        <w:gridCol w:w="2693"/>
      </w:tblGrid>
      <w:tr w:rsidR="005F254E" w:rsidRPr="005F254E" w14:paraId="3B107738" w14:textId="77777777" w:rsidTr="00014E7C">
        <w:trPr>
          <w:trHeight w:val="445"/>
        </w:trPr>
        <w:tc>
          <w:tcPr>
            <w:tcW w:w="1276" w:type="dxa"/>
            <w:vMerge w:val="restart"/>
            <w:vAlign w:val="center"/>
          </w:tcPr>
          <w:p w14:paraId="65FA0909" w14:textId="77777777" w:rsidR="005F254E" w:rsidRPr="005F254E" w:rsidRDefault="005F254E" w:rsidP="00014E7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5F254E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เป้าหมาย</w:t>
            </w:r>
          </w:p>
        </w:tc>
        <w:tc>
          <w:tcPr>
            <w:tcW w:w="2622" w:type="dxa"/>
            <w:gridSpan w:val="2"/>
            <w:vAlign w:val="center"/>
          </w:tcPr>
          <w:p w14:paraId="443996C1" w14:textId="77777777" w:rsidR="005F254E" w:rsidRPr="005F254E" w:rsidRDefault="005F254E" w:rsidP="00014E7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5F254E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ผลการดำเนินงาน</w:t>
            </w:r>
          </w:p>
        </w:tc>
        <w:tc>
          <w:tcPr>
            <w:tcW w:w="2623" w:type="dxa"/>
            <w:gridSpan w:val="2"/>
            <w:vAlign w:val="center"/>
          </w:tcPr>
          <w:p w14:paraId="705946F2" w14:textId="77777777" w:rsidR="005F254E" w:rsidRPr="005F254E" w:rsidRDefault="005F254E" w:rsidP="00014E7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5F254E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คะแนน</w:t>
            </w:r>
          </w:p>
        </w:tc>
        <w:tc>
          <w:tcPr>
            <w:tcW w:w="2693" w:type="dxa"/>
            <w:vMerge w:val="restart"/>
            <w:vAlign w:val="center"/>
          </w:tcPr>
          <w:p w14:paraId="2C03B424" w14:textId="77777777" w:rsidR="005F254E" w:rsidRPr="005F254E" w:rsidRDefault="005F254E" w:rsidP="00014E7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5F254E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การบรรลุเป้าหมาย</w:t>
            </w:r>
          </w:p>
          <w:p w14:paraId="2522973B" w14:textId="77777777" w:rsidR="005F254E" w:rsidRPr="005F254E" w:rsidRDefault="005F254E" w:rsidP="00014E7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5F254E"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sym w:font="Wingdings 2" w:char="F052"/>
            </w:r>
            <w:r w:rsidRPr="005F254E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 xml:space="preserve"> บรรลุ  </w:t>
            </w:r>
            <w:r w:rsidRPr="005F254E"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sym w:font="Wingdings 2" w:char="F051"/>
            </w:r>
            <w:r w:rsidRPr="005F254E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 xml:space="preserve"> ไม่บรรลุ</w:t>
            </w:r>
          </w:p>
        </w:tc>
      </w:tr>
      <w:tr w:rsidR="005F254E" w:rsidRPr="005F254E" w14:paraId="36E4A802" w14:textId="77777777" w:rsidTr="00014E7C">
        <w:trPr>
          <w:trHeight w:val="445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1BA6F72" w14:textId="77777777" w:rsidR="005F254E" w:rsidRPr="005F254E" w:rsidRDefault="005F254E" w:rsidP="00014E7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311" w:type="dxa"/>
            <w:vAlign w:val="center"/>
          </w:tcPr>
          <w:p w14:paraId="6852228E" w14:textId="77777777" w:rsidR="005F254E" w:rsidRPr="005F254E" w:rsidRDefault="005F254E" w:rsidP="00014E7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5F254E"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SAR</w:t>
            </w:r>
          </w:p>
        </w:tc>
        <w:tc>
          <w:tcPr>
            <w:tcW w:w="1311" w:type="dxa"/>
            <w:vAlign w:val="center"/>
          </w:tcPr>
          <w:p w14:paraId="32049FFE" w14:textId="77777777" w:rsidR="005F254E" w:rsidRPr="005F254E" w:rsidRDefault="005F254E" w:rsidP="00014E7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5F254E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คณะกรรมการ</w:t>
            </w:r>
          </w:p>
        </w:tc>
        <w:tc>
          <w:tcPr>
            <w:tcW w:w="1311" w:type="dxa"/>
            <w:vAlign w:val="center"/>
          </w:tcPr>
          <w:p w14:paraId="767AAE29" w14:textId="77777777" w:rsidR="005F254E" w:rsidRPr="005F254E" w:rsidRDefault="005F254E" w:rsidP="00014E7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5F254E"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SAR</w:t>
            </w:r>
          </w:p>
        </w:tc>
        <w:tc>
          <w:tcPr>
            <w:tcW w:w="1312" w:type="dxa"/>
            <w:vAlign w:val="center"/>
          </w:tcPr>
          <w:p w14:paraId="5B784165" w14:textId="77777777" w:rsidR="005F254E" w:rsidRPr="005F254E" w:rsidRDefault="005F254E" w:rsidP="00014E7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5F254E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คณะกรรมการ</w:t>
            </w:r>
          </w:p>
        </w:tc>
        <w:tc>
          <w:tcPr>
            <w:tcW w:w="2693" w:type="dxa"/>
            <w:vMerge/>
            <w:vAlign w:val="center"/>
          </w:tcPr>
          <w:p w14:paraId="2F71AC1D" w14:textId="77777777" w:rsidR="005F254E" w:rsidRPr="005F254E" w:rsidRDefault="005F254E" w:rsidP="00014E7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5F254E" w:rsidRPr="005F254E" w14:paraId="104DB0D2" w14:textId="77777777" w:rsidTr="00014E7C">
        <w:trPr>
          <w:trHeight w:val="445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D0E1589" w14:textId="77777777" w:rsidR="005F254E" w:rsidRPr="005F254E" w:rsidRDefault="005F254E" w:rsidP="00014E7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5F254E">
              <w:rPr>
                <w:rFonts w:ascii="TH SarabunPSK" w:hAnsi="TH SarabunPSK" w:cs="TH SarabunPSK"/>
                <w:spacing w:val="-6"/>
                <w:sz w:val="28"/>
              </w:rPr>
              <w:t>3.</w:t>
            </w:r>
            <w:r>
              <w:rPr>
                <w:rFonts w:ascii="TH SarabunPSK" w:hAnsi="TH SarabunPSK" w:cs="TH SarabunPSK"/>
                <w:spacing w:val="-6"/>
                <w:sz w:val="28"/>
              </w:rPr>
              <w:t>51</w:t>
            </w:r>
            <w:r w:rsidRPr="005F254E">
              <w:rPr>
                <w:rFonts w:ascii="TH SarabunPSK" w:hAnsi="TH SarabunPSK" w:cs="TH SarabunPSK"/>
                <w:spacing w:val="-6"/>
                <w:sz w:val="28"/>
              </w:rPr>
              <w:t xml:space="preserve"> </w:t>
            </w:r>
            <w:r w:rsidRPr="005F254E">
              <w:rPr>
                <w:rFonts w:ascii="TH SarabunPSK" w:hAnsi="TH SarabunPSK" w:cs="TH SarabunPSK" w:hint="cs"/>
                <w:spacing w:val="-6"/>
                <w:sz w:val="28"/>
                <w:cs/>
              </w:rPr>
              <w:t>คะแนน</w:t>
            </w:r>
          </w:p>
        </w:tc>
        <w:tc>
          <w:tcPr>
            <w:tcW w:w="1311" w:type="dxa"/>
            <w:vAlign w:val="center"/>
          </w:tcPr>
          <w:p w14:paraId="205D2D8B" w14:textId="77777777" w:rsidR="005F254E" w:rsidRPr="005F254E" w:rsidRDefault="005F254E" w:rsidP="00014E7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3.79</w:t>
            </w:r>
            <w:r w:rsidRPr="005F254E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คะแนน</w:t>
            </w:r>
          </w:p>
        </w:tc>
        <w:tc>
          <w:tcPr>
            <w:tcW w:w="1311" w:type="dxa"/>
            <w:vAlign w:val="center"/>
          </w:tcPr>
          <w:p w14:paraId="31A9023E" w14:textId="77777777" w:rsidR="005F254E" w:rsidRPr="005F254E" w:rsidRDefault="005F254E" w:rsidP="00014E7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3.79</w:t>
            </w:r>
            <w:r w:rsidRPr="005F254E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คะแนน</w:t>
            </w:r>
          </w:p>
        </w:tc>
        <w:tc>
          <w:tcPr>
            <w:tcW w:w="1311" w:type="dxa"/>
            <w:vAlign w:val="center"/>
          </w:tcPr>
          <w:p w14:paraId="3BC7C8B5" w14:textId="77777777" w:rsidR="005F254E" w:rsidRPr="005F254E" w:rsidRDefault="005F254E" w:rsidP="00014E7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3.79</w:t>
            </w:r>
            <w:r w:rsidRPr="005F254E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คะแนน</w:t>
            </w:r>
          </w:p>
        </w:tc>
        <w:tc>
          <w:tcPr>
            <w:tcW w:w="1312" w:type="dxa"/>
            <w:vAlign w:val="center"/>
          </w:tcPr>
          <w:p w14:paraId="7A6BACD4" w14:textId="77777777" w:rsidR="005F254E" w:rsidRPr="005F254E" w:rsidRDefault="005F254E" w:rsidP="00014E7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3.79</w:t>
            </w:r>
            <w:r w:rsidRPr="005F254E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คะแนน</w:t>
            </w:r>
          </w:p>
        </w:tc>
        <w:tc>
          <w:tcPr>
            <w:tcW w:w="2693" w:type="dxa"/>
            <w:vAlign w:val="center"/>
          </w:tcPr>
          <w:p w14:paraId="0FD2427F" w14:textId="77777777" w:rsidR="005F254E" w:rsidRPr="005F254E" w:rsidRDefault="005F254E" w:rsidP="00014E7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5F254E"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sym w:font="Wingdings 2" w:char="F052"/>
            </w:r>
            <w:r w:rsidRPr="005F254E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 xml:space="preserve"> บรรลุ</w:t>
            </w:r>
          </w:p>
        </w:tc>
      </w:tr>
    </w:tbl>
    <w:p w14:paraId="0F8521FD" w14:textId="77777777" w:rsidR="005F254E" w:rsidRDefault="005F254E">
      <w:pPr>
        <w:rPr>
          <w:rFonts w:ascii="TH SarabunPSK" w:hAnsi="TH SarabunPSK" w:cs="TH SarabunPSK"/>
          <w:sz w:val="28"/>
        </w:rPr>
      </w:pPr>
    </w:p>
    <w:p w14:paraId="01759525" w14:textId="77777777" w:rsidR="005F254E" w:rsidRDefault="005F254E">
      <w:pPr>
        <w:rPr>
          <w:rFonts w:ascii="TH SarabunPSK" w:hAnsi="TH SarabunPSK" w:cs="TH SarabunPSK"/>
          <w:b/>
          <w:bCs/>
          <w:sz w:val="32"/>
          <w:szCs w:val="32"/>
        </w:rPr>
      </w:pPr>
      <w:r w:rsidRPr="005F254E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เอกสารหลักฐานอ้างอิง</w:t>
      </w:r>
    </w:p>
    <w:p w14:paraId="16E762B1" w14:textId="77777777" w:rsidR="005F254E" w:rsidRPr="005F254E" w:rsidRDefault="005F254E">
      <w:pPr>
        <w:rPr>
          <w:rFonts w:ascii="TH SarabunPSK" w:hAnsi="TH SarabunPSK" w:cs="TH SarabunPSK"/>
          <w:sz w:val="32"/>
          <w:szCs w:val="32"/>
        </w:rPr>
      </w:pPr>
      <w:r w:rsidRPr="005F254E">
        <w:rPr>
          <w:rFonts w:ascii="TH SarabunPSK" w:hAnsi="TH SarabunPSK" w:cs="TH SarabunPSK" w:hint="cs"/>
          <w:sz w:val="32"/>
          <w:szCs w:val="32"/>
          <w:cs/>
        </w:rPr>
        <w:t xml:space="preserve">5.3-1 </w:t>
      </w:r>
      <w:r w:rsidRPr="005F254E">
        <w:rPr>
          <w:rFonts w:ascii="TH SarabunPSK" w:hAnsi="TH SarabunPSK" w:cs="TH SarabunPSK"/>
          <w:sz w:val="32"/>
          <w:szCs w:val="32"/>
          <w:cs/>
        </w:rPr>
        <w:t xml:space="preserve">ผลการติดตาม ตรวจสอบและประเมินผลงานคณะพยาบาลศาสตร์ฯ หน้า </w:t>
      </w:r>
      <w:r w:rsidRPr="005F254E">
        <w:rPr>
          <w:rFonts w:ascii="TH SarabunPSK" w:hAnsi="TH SarabunPSK" w:cs="TH SarabunPSK"/>
          <w:sz w:val="32"/>
          <w:szCs w:val="32"/>
        </w:rPr>
        <w:t>251-284</w:t>
      </w:r>
    </w:p>
    <w:p w14:paraId="45C1E742" w14:textId="77777777" w:rsidR="005F254E" w:rsidRDefault="005F254E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F254E" w14:paraId="52A0E348" w14:textId="77777777" w:rsidTr="005F254E">
        <w:tc>
          <w:tcPr>
            <w:tcW w:w="3116" w:type="dxa"/>
          </w:tcPr>
          <w:p w14:paraId="3AD1B4D8" w14:textId="77777777" w:rsidR="005F254E" w:rsidRDefault="005F254E" w:rsidP="005F25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3117" w:type="dxa"/>
          </w:tcPr>
          <w:p w14:paraId="1A1386CE" w14:textId="77777777" w:rsidR="005F254E" w:rsidRDefault="005F254E" w:rsidP="005F25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3117" w:type="dxa"/>
          </w:tcPr>
          <w:p w14:paraId="7A27597C" w14:textId="77777777" w:rsidR="005F254E" w:rsidRDefault="005F254E" w:rsidP="005F25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5F254E" w14:paraId="4E02BCFF" w14:textId="77777777" w:rsidTr="005F254E">
        <w:tc>
          <w:tcPr>
            <w:tcW w:w="3116" w:type="dxa"/>
          </w:tcPr>
          <w:p w14:paraId="013C171A" w14:textId="77777777" w:rsidR="005F254E" w:rsidRDefault="005F25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4F0108" w14:textId="77777777" w:rsidR="005F254E" w:rsidRDefault="005F25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6E77FC6" w14:textId="77777777" w:rsidR="005F254E" w:rsidRDefault="005F25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14:paraId="5A1DBBA6" w14:textId="77777777" w:rsidR="005F254E" w:rsidRDefault="005F25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14:paraId="41B4BEA6" w14:textId="77777777" w:rsidR="005F254E" w:rsidRDefault="005F25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A19628B" w14:textId="77777777" w:rsidR="005F254E" w:rsidRPr="005F254E" w:rsidRDefault="005F254E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sectPr w:rsidR="005F254E" w:rsidRPr="005F254E" w:rsidSect="00D36B9E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pgNumType w:start="1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9E8A3" w14:textId="77777777" w:rsidR="00AA5F94" w:rsidRDefault="00AA5F94" w:rsidP="00951ABD">
      <w:pPr>
        <w:spacing w:after="0" w:line="240" w:lineRule="auto"/>
      </w:pPr>
      <w:r>
        <w:separator/>
      </w:r>
    </w:p>
  </w:endnote>
  <w:endnote w:type="continuationSeparator" w:id="0">
    <w:p w14:paraId="7AC06575" w14:textId="77777777" w:rsidR="00AA5F94" w:rsidRDefault="00AA5F94" w:rsidP="0095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Chakra Petch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5547D" w14:textId="77777777" w:rsidR="00D36B9E" w:rsidRPr="00D36B9E" w:rsidRDefault="00D36B9E">
    <w:pPr>
      <w:pStyle w:val="a5"/>
      <w:jc w:val="center"/>
      <w:rPr>
        <w:caps/>
      </w:rPr>
    </w:pPr>
    <w:r w:rsidRPr="00D36B9E">
      <w:rPr>
        <w:caps/>
      </w:rPr>
      <w:fldChar w:fldCharType="begin"/>
    </w:r>
    <w:r w:rsidRPr="00D36B9E">
      <w:rPr>
        <w:caps/>
      </w:rPr>
      <w:instrText>PAGE   \* MERGEFORMAT</w:instrText>
    </w:r>
    <w:r w:rsidRPr="00D36B9E">
      <w:rPr>
        <w:caps/>
      </w:rPr>
      <w:fldChar w:fldCharType="separate"/>
    </w:r>
    <w:r w:rsidRPr="00D36B9E">
      <w:rPr>
        <w:caps/>
        <w:lang w:val="th-TH"/>
      </w:rPr>
      <w:t>2</w:t>
    </w:r>
    <w:r w:rsidRPr="00D36B9E">
      <w:rPr>
        <w:caps/>
      </w:rPr>
      <w:fldChar w:fldCharType="end"/>
    </w:r>
  </w:p>
  <w:p w14:paraId="7726EB51" w14:textId="77777777" w:rsidR="00D36B9E" w:rsidRDefault="00D36B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FABA8" w14:textId="77777777" w:rsidR="00AA5F94" w:rsidRDefault="00AA5F94" w:rsidP="00951ABD">
      <w:pPr>
        <w:spacing w:after="0" w:line="240" w:lineRule="auto"/>
      </w:pPr>
      <w:r>
        <w:separator/>
      </w:r>
    </w:p>
  </w:footnote>
  <w:footnote w:type="continuationSeparator" w:id="0">
    <w:p w14:paraId="3D8224F7" w14:textId="77777777" w:rsidR="00AA5F94" w:rsidRDefault="00AA5F94" w:rsidP="00951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9FFAD" w14:textId="77777777" w:rsidR="00951ABD" w:rsidRPr="00951ABD" w:rsidRDefault="00951ABD" w:rsidP="00951ABD">
    <w:pPr>
      <w:pStyle w:val="a3"/>
      <w:jc w:val="right"/>
      <w:rPr>
        <w:rFonts w:ascii="TH Niramit AS" w:hAnsi="TH Niramit AS" w:cs="TH Niramit AS"/>
        <w:szCs w:val="40"/>
      </w:rPr>
    </w:pPr>
    <w:r w:rsidRPr="00BD0772">
      <w:rPr>
        <w:noProof/>
        <w:szCs w:val="40"/>
      </w:rPr>
      <w:drawing>
        <wp:inline distT="0" distB="0" distL="0" distR="0" wp14:anchorId="5500AAE0" wp14:editId="15A8492A">
          <wp:extent cx="365760" cy="464820"/>
          <wp:effectExtent l="0" t="0" r="0" b="0"/>
          <wp:docPr id="1" name="รูปภาพ 1" descr="LOgoB&amp;W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1" descr="LOgoB&amp;W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H Chakra Petch" w:hAnsi="TH Chakra Petch" w:cs="TH Chakra Petch"/>
        <w:cs/>
      </w:rPr>
      <w:t>รายงานการประเมินตนเอง:</w:t>
    </w:r>
    <w:r>
      <w:rPr>
        <w:rFonts w:ascii="TH Chakra Petch" w:hAnsi="TH Chakra Petch" w:cs="TH Chakra Petch"/>
      </w:rPr>
      <w:t>SAR</w:t>
    </w:r>
    <w:r>
      <w:rPr>
        <w:rFonts w:ascii="TH Chakra Petch" w:hAnsi="TH Chakra Petch" w:cs="TH Chakra Petch"/>
        <w:cs/>
      </w:rPr>
      <w:t xml:space="preserve"> ของคณะ ปีการศึกษา  2563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BD"/>
    <w:rsid w:val="00412F57"/>
    <w:rsid w:val="005F254E"/>
    <w:rsid w:val="006E524F"/>
    <w:rsid w:val="00951ABD"/>
    <w:rsid w:val="00AA5F94"/>
    <w:rsid w:val="00D36B9E"/>
    <w:rsid w:val="00D8387D"/>
    <w:rsid w:val="00FB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B9869"/>
  <w15:chartTrackingRefBased/>
  <w15:docId w15:val="{F2848FA7-4067-4382-A599-4C660F51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A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51ABD"/>
  </w:style>
  <w:style w:type="paragraph" w:styleId="a5">
    <w:name w:val="footer"/>
    <w:basedOn w:val="a"/>
    <w:link w:val="a6"/>
    <w:uiPriority w:val="99"/>
    <w:unhideWhenUsed/>
    <w:rsid w:val="00951A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51ABD"/>
  </w:style>
  <w:style w:type="table" w:styleId="a7">
    <w:name w:val="Table Grid"/>
    <w:basedOn w:val="a1"/>
    <w:uiPriority w:val="39"/>
    <w:rsid w:val="005F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2021-09-15T21:41:00Z</cp:lastPrinted>
  <dcterms:created xsi:type="dcterms:W3CDTF">2021-09-15T21:41:00Z</dcterms:created>
  <dcterms:modified xsi:type="dcterms:W3CDTF">2021-09-15T21:41:00Z</dcterms:modified>
</cp:coreProperties>
</file>