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E18" w:rsidRPr="00A04453" w14:paraId="199C9CD4" w14:textId="77777777" w:rsidTr="00520E18">
        <w:tc>
          <w:tcPr>
            <w:tcW w:w="9350" w:type="dxa"/>
          </w:tcPr>
          <w:p w14:paraId="76E3BB7D" w14:textId="6A5984D3" w:rsidR="00520E18" w:rsidRPr="00A04453" w:rsidRDefault="00520E18" w:rsidP="00520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AUN-QA Criterion 1</w:t>
            </w:r>
            <w:r w:rsidR="0000078D" w:rsidRPr="00A04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04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0078D" w:rsidRPr="00A04453">
              <w:rPr>
                <w:rFonts w:ascii="TH SarabunPSK" w:hAnsi="TH SarabunPSK" w:cs="TH SarabunPSK"/>
                <w:sz w:val="32"/>
                <w:szCs w:val="32"/>
              </w:rPr>
              <w:t>Output</w:t>
            </w:r>
          </w:p>
        </w:tc>
      </w:tr>
    </w:tbl>
    <w:p w14:paraId="6D67D4F2" w14:textId="77777777" w:rsidR="00520E18" w:rsidRPr="003F2B71" w:rsidRDefault="00520E18" w:rsidP="00E87F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026935BC" w14:textId="013DF580" w:rsidR="002916BC" w:rsidRPr="00A04453" w:rsidRDefault="002916BC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45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0078D" w:rsidRPr="00A044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4453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A044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078D" w:rsidRPr="00A04453">
        <w:rPr>
          <w:rFonts w:ascii="TH SarabunPSK" w:hAnsi="TH SarabunPSK" w:cs="TH SarabunPSK"/>
          <w:b/>
          <w:bCs/>
          <w:sz w:val="32"/>
          <w:szCs w:val="32"/>
        </w:rPr>
        <w:t>The pass rates and dropout rates are established, monitored and benchmarked for improvement [1]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3"/>
        <w:gridCol w:w="3163"/>
      </w:tblGrid>
      <w:tr w:rsidR="002916BC" w:rsidRPr="00A04453" w14:paraId="6980A604" w14:textId="77777777" w:rsidTr="00775A0E">
        <w:trPr>
          <w:tblHeader/>
        </w:trPr>
        <w:tc>
          <w:tcPr>
            <w:tcW w:w="6115" w:type="dxa"/>
          </w:tcPr>
          <w:p w14:paraId="1101D315" w14:textId="7BC04A2C" w:rsidR="002916BC" w:rsidRPr="00A04453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0E0B7B2A" w14:textId="0D68CD47" w:rsidR="002916BC" w:rsidRPr="00A04453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916BC" w:rsidRPr="00A04453" w14:paraId="1BAB3B64" w14:textId="77777777" w:rsidTr="004905E3">
        <w:tc>
          <w:tcPr>
            <w:tcW w:w="6115" w:type="dxa"/>
          </w:tcPr>
          <w:p w14:paraId="1D960063" w14:textId="0280BBC1" w:rsidR="0000078D" w:rsidRPr="00A04453" w:rsidRDefault="0000078D" w:rsidP="003F2B71">
            <w:pPr>
              <w:tabs>
                <w:tab w:val="left" w:pos="578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044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F2B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044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คณะกรรมการบริหารหลักสูตรและคณะกรรมการกิจการนักศึกษาฯ รักษาการคงอยู่ของ</w:t>
            </w:r>
            <w:r w:rsidRPr="00A0445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นักศึกษาโดยจั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ดกิจกรรมตลอดปีการศึกษา ดังนี้</w:t>
            </w:r>
          </w:p>
          <w:p w14:paraId="472E87B1" w14:textId="2CDCCBD9" w:rsidR="0000078D" w:rsidRPr="00A04453" w:rsidRDefault="0000078D" w:rsidP="0000078D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การมอบตัวเป็นศิษย์ รับตะเกียงจาก</w:t>
            </w:r>
            <w:proofErr w:type="spellStart"/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มิสฟอร์เรนซ์</w:t>
            </w:r>
            <w:proofErr w:type="spellEnd"/>
            <w:r w:rsidR="00A04453"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นติง</w:t>
            </w:r>
            <w:proofErr w:type="spellStart"/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เกล</w:t>
            </w:r>
            <w:proofErr w:type="spellEnd"/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พิธีมอบเข็มตราพระราชลัญจกร พิธีบายศรีสู่ขวัญและปฐมนิเทศนักศึกษาใหม่ </w:t>
            </w:r>
          </w:p>
          <w:p w14:paraId="5F186FDC" w14:textId="2D61CED9" w:rsidR="0000078D" w:rsidRPr="00A04453" w:rsidRDefault="0000078D" w:rsidP="0000078D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0445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จัดระบบอาจารย์ที่ปรึกษาทางวิชาการและแนะแนวแก่นักศึกษา</w:t>
            </w:r>
          </w:p>
          <w:p w14:paraId="4E4A4F40" w14:textId="77777777" w:rsidR="0000078D" w:rsidRPr="00A04453" w:rsidRDefault="0000078D" w:rsidP="0000078D">
            <w:pPr>
              <w:tabs>
                <w:tab w:val="left" w:pos="578"/>
              </w:tabs>
              <w:ind w:left="459" w:hanging="28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0445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จัดระบบพี่ดูแลน้องในการเรียนและการใช้ชีวิตในหอพักทั้งในและนอก </w:t>
            </w:r>
            <w:proofErr w:type="spellStart"/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มรพ</w:t>
            </w:r>
            <w:proofErr w:type="spellEnd"/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0E744357" w14:textId="71E54537" w:rsidR="0000078D" w:rsidRPr="00A04453" w:rsidRDefault="0000078D" w:rsidP="0000078D">
            <w:pPr>
              <w:tabs>
                <w:tab w:val="left" w:pos="578"/>
              </w:tabs>
              <w:ind w:left="459" w:hanging="28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0445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ำหนดให้วันพุธบ่ายเป็นวันอาจารย์ประจำหมู่เรียนและอาจารย์ที่ปรึกษาพบนักศึกษาเพื่อสอบถามความต้องการและปัญหาในการเรียน </w:t>
            </w:r>
          </w:p>
          <w:p w14:paraId="1D480C71" w14:textId="77777777" w:rsidR="0000078D" w:rsidRPr="00A04453" w:rsidRDefault="0000078D" w:rsidP="0000078D">
            <w:pPr>
              <w:tabs>
                <w:tab w:val="left" w:pos="578"/>
              </w:tabs>
              <w:ind w:left="459" w:hanging="28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0445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ติดตามแก้ไขปัญหานักศึกษาที่มีปัญหาในการเรียนอย่างใกล้ชิดจนกว่าจะแน่ใจโดยประสานกับอาจารย์ประจำหมู่เรียนและอาจารย์ที่ปรึกษาอย่างต่อเนื่อง</w:t>
            </w:r>
          </w:p>
          <w:p w14:paraId="2A681882" w14:textId="1A08DB06" w:rsidR="0000078D" w:rsidRPr="00A04453" w:rsidRDefault="00A04453" w:rsidP="00A04453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445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อัตรา</w:t>
            </w:r>
            <w:r w:rsidR="0000078D"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การคงอยู่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เปรียบเทียบ</w:t>
            </w:r>
            <w:r w:rsidR="0000078D" w:rsidRPr="00A04453">
              <w:rPr>
                <w:rFonts w:ascii="TH SarabunPSK" w:hAnsi="TH SarabunPSK" w:cs="TH SarabunPSK"/>
                <w:sz w:val="32"/>
                <w:szCs w:val="32"/>
                <w:cs/>
              </w:rPr>
              <w:t>แต่ละปีการศึกษา</w:t>
            </w:r>
            <w:r w:rsidR="0000078D" w:rsidRPr="00A044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4453">
              <w:rPr>
                <w:rFonts w:ascii="TH SarabunPSK" w:hAnsi="TH SarabunPSK" w:cs="TH SarabunPSK"/>
                <w:sz w:val="32"/>
                <w:szCs w:val="32"/>
                <w:cs/>
              </w:rPr>
              <w:t>ดังตาราง</w:t>
            </w:r>
          </w:p>
          <w:tbl>
            <w:tblPr>
              <w:tblW w:w="5612" w:type="dxa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593"/>
              <w:gridCol w:w="456"/>
              <w:gridCol w:w="732"/>
              <w:gridCol w:w="460"/>
              <w:gridCol w:w="732"/>
              <w:gridCol w:w="460"/>
              <w:gridCol w:w="732"/>
              <w:gridCol w:w="460"/>
              <w:gridCol w:w="732"/>
            </w:tblGrid>
            <w:tr w:rsidR="0000078D" w:rsidRPr="00A04453" w14:paraId="306F0FF5" w14:textId="77777777" w:rsidTr="00990F8A">
              <w:trPr>
                <w:trHeight w:val="403"/>
              </w:trPr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80F995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ปีการ</w:t>
                  </w: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ศึกษาที่รับเข้า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3B879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แผนรับ</w:t>
                  </w:r>
                </w:p>
              </w:tc>
              <w:tc>
                <w:tcPr>
                  <w:tcW w:w="43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F8D0CD" w14:textId="7EFDA3CD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  <w:r w:rsidR="00A04453"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และร้อยละการ</w:t>
                  </w: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คงอยู่</w:t>
                  </w:r>
                  <w:r w:rsidR="00A04453"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ของนักศึกษา</w:t>
                  </w:r>
                </w:p>
              </w:tc>
            </w:tr>
            <w:tr w:rsidR="0000078D" w:rsidRPr="00A04453" w14:paraId="1D33E376" w14:textId="77777777" w:rsidTr="00990F8A">
              <w:trPr>
                <w:trHeight w:val="258"/>
              </w:trPr>
              <w:tc>
                <w:tcPr>
                  <w:tcW w:w="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3E86C" w14:textId="77777777" w:rsidR="0000078D" w:rsidRPr="00A04453" w:rsidRDefault="0000078D" w:rsidP="0000078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8367A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EA57B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ปีที่ </w:t>
                  </w: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F649A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ปีที่ </w:t>
                  </w: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37124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ปีที่ </w:t>
                  </w: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83C07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ปีที่ </w:t>
                  </w: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>4</w:t>
                  </w:r>
                </w:p>
              </w:tc>
            </w:tr>
            <w:tr w:rsidR="0000078D" w:rsidRPr="00A04453" w14:paraId="18E2853F" w14:textId="77777777" w:rsidTr="00990F8A">
              <w:trPr>
                <w:trHeight w:val="314"/>
              </w:trPr>
              <w:tc>
                <w:tcPr>
                  <w:tcW w:w="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9F6B6" w14:textId="77777777" w:rsidR="0000078D" w:rsidRPr="00A04453" w:rsidRDefault="0000078D" w:rsidP="0000078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6AA3F3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0501C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E09CD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AF030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คงอยู่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D3EDF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1DE43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คงอยู่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85D60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2E5B8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คงอยู่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3A65F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00078D" w:rsidRPr="00A04453" w14:paraId="7D90F563" w14:textId="77777777" w:rsidTr="00990F8A">
              <w:trPr>
                <w:trHeight w:val="314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E89BE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971F48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7DE28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326592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98.57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F5EFD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BFEA8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5387E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4FBDC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F08B3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DBCCD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00078D" w:rsidRPr="00A04453" w14:paraId="5F274D87" w14:textId="77777777" w:rsidTr="00990F8A">
              <w:trPr>
                <w:trHeight w:val="403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22CCE7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1B9028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6515B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1BEF98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3647A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25005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97.14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F4B665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060DB7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91B31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50E6E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0078D" w:rsidRPr="00A04453" w14:paraId="4F1DDA32" w14:textId="77777777" w:rsidTr="00990F8A">
              <w:trPr>
                <w:trHeight w:val="403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61D65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26E02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B2ECB0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2F01FD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C2FE2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75DD4C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97.14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7918B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57284F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97.14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23BFC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B411DC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0078D" w:rsidRPr="00A04453" w14:paraId="1805EBB6" w14:textId="77777777" w:rsidTr="00990F8A">
              <w:trPr>
                <w:trHeight w:val="291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88F9F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2559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BAB056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BAA76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9734D4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D27930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00DE9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95.71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A29DEE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177B9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91.42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AB9E4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AA36D2" w14:textId="77777777" w:rsidR="0000078D" w:rsidRPr="00A04453" w:rsidRDefault="0000078D" w:rsidP="000007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>9</w:t>
                  </w:r>
                  <w:r w:rsidRPr="00A04453">
                    <w:rPr>
                      <w:rFonts w:ascii="TH SarabunPSK" w:hAnsi="TH SarabunPSK" w:cs="TH SarabunPSK"/>
                      <w:sz w:val="32"/>
                      <w:szCs w:val="32"/>
                    </w:rPr>
                    <w:t>2.85</w:t>
                  </w:r>
                </w:p>
              </w:tc>
            </w:tr>
          </w:tbl>
          <w:p w14:paraId="55E51DA5" w14:textId="77777777" w:rsidR="00A04453" w:rsidRDefault="0000078D" w:rsidP="00A044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044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A044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</w:t>
            </w:r>
          </w:p>
          <w:p w14:paraId="33970604" w14:textId="2E797776" w:rsidR="00A04453" w:rsidRDefault="00A04453" w:rsidP="003F2B71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04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F2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มหาวิทยาลัยกำหนด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เกณฑ์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ให้เป็นไปตามเกณฑ์ของหลักสูตร รวมทั้ง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มีผลการเรียน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GPA)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ไม่ต่ำกว่า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2.00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ต้องเก็บเครดิตกิจกรรมครบ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100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เครดิต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เครดิตบังคับส่วนกลางของมหาวิทยาลัย จำนวน </w:t>
            </w:r>
            <w:r w:rsidR="00765E29" w:rsidRPr="007360C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20</w:t>
            </w:r>
            <w:r w:rsidRPr="007360C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360C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เครดิต</w:t>
            </w:r>
            <w:r w:rsidRPr="007360C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60C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เครดิตบังคั</w:t>
            </w:r>
            <w:r w:rsidR="007360C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60C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65E29" w:rsidRPr="007360C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40</w:t>
            </w:r>
            <w:r w:rsidRPr="007360C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360C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เครดิต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</w:t>
            </w:r>
            <w:bookmarkStart w:id="0" w:name="_GoBack"/>
            <w:bookmarkEnd w:id="0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ละ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เครดิตเลือกทั่วไป</w:t>
            </w:r>
            <w:r w:rsidR="00765E2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65E29" w:rsidRPr="007360C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40</w:t>
            </w:r>
            <w:r w:rsidRPr="007360C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360C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เครดิต</w:t>
            </w:r>
            <w:r w:rsidRPr="007360C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3A933AE0" w14:textId="04E8AD02" w:rsidR="001F123B" w:rsidRDefault="001F123B" w:rsidP="00A04453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F2B7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จากการผลติดตามข้อมูลที่เกี่ยวข้องก่อนสำเร็จการศึกษาจากอาจารย์ประจำชั้นและอาจารย์ประจำหมู่เรียนภาคการศึกษา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ครั้ง พบดังนี้</w:t>
            </w:r>
          </w:p>
          <w:p w14:paraId="7E383F94" w14:textId="6D41CF9C" w:rsidR="001F123B" w:rsidRPr="00F615EE" w:rsidRDefault="001F123B" w:rsidP="001F123B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F2B7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2117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นักศึกษาชั้นปีที่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เครดิตไม่ครบจำนวน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12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  <w:p w14:paraId="4EEC0235" w14:textId="10C6821F" w:rsidR="001F123B" w:rsidRPr="00F615EE" w:rsidRDefault="001F123B" w:rsidP="001F123B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F2B7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2117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นักศึกษาถูกหักคะแนนความประพฤติ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  <w:p w14:paraId="58EB1E27" w14:textId="2A7A88D9" w:rsidR="001F123B" w:rsidRPr="00A04453" w:rsidRDefault="001F123B" w:rsidP="00A0445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F2B7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ทั้งนี้คณะกรรมการบริหารหลักสูตรประสานอาจารย์ประจำชั้นและอาจารย์ประจำหมู่เรียนเร่งรัดนักศึกษาในข้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2, 3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ให้ดำเนินการจนครบถ้วน</w:t>
            </w:r>
          </w:p>
          <w:p w14:paraId="2013296F" w14:textId="3140CFC4" w:rsidR="00A04453" w:rsidRPr="00A04453" w:rsidRDefault="00A04453" w:rsidP="00A0445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อัตราสำเร็จการศึกษา ดังตาราง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"/>
              <w:gridCol w:w="581"/>
              <w:gridCol w:w="1022"/>
              <w:gridCol w:w="603"/>
              <w:gridCol w:w="1022"/>
              <w:gridCol w:w="603"/>
              <w:gridCol w:w="1022"/>
              <w:gridCol w:w="603"/>
            </w:tblGrid>
            <w:tr w:rsidR="00A04453" w:rsidRPr="00A04453" w14:paraId="45369577" w14:textId="77777777" w:rsidTr="00A04453">
              <w:trPr>
                <w:trHeight w:val="314"/>
              </w:trPr>
              <w:tc>
                <w:tcPr>
                  <w:tcW w:w="6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95B19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ปีการ</w:t>
                  </w: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ศึกษาที่รับเข้า</w:t>
                  </w:r>
                </w:p>
              </w:tc>
              <w:tc>
                <w:tcPr>
                  <w:tcW w:w="479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988468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แผนรับ</w:t>
                  </w:r>
                </w:p>
              </w:tc>
              <w:tc>
                <w:tcPr>
                  <w:tcW w:w="13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C57B5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13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D90FF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13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06319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2562</w:t>
                  </w:r>
                </w:p>
              </w:tc>
            </w:tr>
            <w:tr w:rsidR="00A04453" w:rsidRPr="00A04453" w14:paraId="6F84AD75" w14:textId="77777777" w:rsidTr="00A04453">
              <w:trPr>
                <w:trHeight w:val="314"/>
              </w:trPr>
              <w:tc>
                <w:tcPr>
                  <w:tcW w:w="6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0D8D6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5B6514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19A36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603AE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7D9A4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54198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235F7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D2517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A04453" w:rsidRPr="00A04453" w14:paraId="510BC101" w14:textId="77777777" w:rsidTr="00A04453">
              <w:trPr>
                <w:trHeight w:val="403"/>
              </w:trPr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8E6701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2557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2381A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FF13C4" w14:textId="2FD37EBC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60345" w14:textId="783691E2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88.57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84953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1FE7F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D2606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78B6DB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A04453" w:rsidRPr="00A04453" w14:paraId="00CD9D9C" w14:textId="77777777" w:rsidTr="00A04453">
              <w:trPr>
                <w:trHeight w:val="403"/>
              </w:trPr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82E36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2558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1A835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6EC3E1" w14:textId="60877FEA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D8BA6" w14:textId="494314BD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30AFD" w14:textId="0FE8AF32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961C7" w14:textId="231ED62D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90.00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8EF47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0446C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A04453" w:rsidRPr="00A04453" w14:paraId="14DCCF39" w14:textId="77777777" w:rsidTr="00A04453">
              <w:trPr>
                <w:trHeight w:val="291"/>
              </w:trPr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409E4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2559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C4DB6" w14:textId="77777777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E3B6C" w14:textId="710B373D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A8530" w14:textId="56531685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44BF2" w14:textId="4C93D3CB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923DA8" w14:textId="5E30E6AA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43F74" w14:textId="53185F49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34C8" w14:textId="541F82C9" w:rsidR="00A04453" w:rsidRPr="00A04453" w:rsidRDefault="00A04453" w:rsidP="00A044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91.42</w:t>
                  </w:r>
                </w:p>
              </w:tc>
            </w:tr>
          </w:tbl>
          <w:p w14:paraId="44795F2D" w14:textId="39E0BF67" w:rsidR="002916BC" w:rsidRDefault="003F2B71" w:rsidP="001F123B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50597" w:rsidRPr="00D5059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นอกจากนี้ ผลการสอบใบประกอบวิชาชีพการพยาบาลและการผดุงครรภ์</w:t>
            </w:r>
            <w:r w:rsidR="001F123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3357"/>
            </w:tblGrid>
            <w:tr w:rsidR="00602117" w:rsidRPr="00A04453" w14:paraId="3B936EE9" w14:textId="6BA5B77A" w:rsidTr="007360C1">
              <w:trPr>
                <w:trHeight w:val="422"/>
              </w:trPr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51C50" w14:textId="63FD7D33" w:rsidR="00602117" w:rsidRPr="00A04453" w:rsidRDefault="00602117" w:rsidP="001F12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ปีการศึกษา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BDABE" w14:textId="3DDEDB89" w:rsidR="00602117" w:rsidRPr="00A04453" w:rsidRDefault="00602117" w:rsidP="001F12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ร้อยละ (ผลสอบครั้งที่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7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7CAC98" w14:textId="6F6FC8EC" w:rsidR="00602117" w:rsidRDefault="00602117" w:rsidP="001F12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Benchmark for improvement</w:t>
                  </w:r>
                </w:p>
              </w:tc>
            </w:tr>
            <w:tr w:rsidR="00713578" w:rsidRPr="00A04453" w14:paraId="61B7654A" w14:textId="48DE4910" w:rsidTr="007360C1">
              <w:trPr>
                <w:trHeight w:val="403"/>
              </w:trPr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95C11" w14:textId="27F4DFAB" w:rsidR="00713578" w:rsidRPr="007360C1" w:rsidRDefault="00713578" w:rsidP="001F12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1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6DC8A5" w14:textId="7E820C3F" w:rsidR="00713578" w:rsidRPr="007360C1" w:rsidRDefault="00904FD6" w:rsidP="001F12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43.55</w:t>
                  </w:r>
                </w:p>
              </w:tc>
              <w:tc>
                <w:tcPr>
                  <w:tcW w:w="2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5BA64" w14:textId="0E22B5DA" w:rsidR="00713578" w:rsidRPr="007360C1" w:rsidRDefault="00713578" w:rsidP="001F12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คณะพยาบาลศาสตร์ กลุ่มราช</w:t>
                  </w:r>
                  <w:proofErr w:type="spellStart"/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ภัฏ</w:t>
                  </w:r>
                  <w:proofErr w:type="spellEnd"/>
                </w:p>
              </w:tc>
            </w:tr>
            <w:tr w:rsidR="00713578" w:rsidRPr="00A04453" w14:paraId="1CB9A0BB" w14:textId="7AEC3E0E" w:rsidTr="007360C1">
              <w:trPr>
                <w:trHeight w:val="291"/>
              </w:trPr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B5B1C1" w14:textId="1E312E19" w:rsidR="00713578" w:rsidRPr="007360C1" w:rsidRDefault="00713578" w:rsidP="007135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1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12C33" w14:textId="37445B59" w:rsidR="00713578" w:rsidRPr="007360C1" w:rsidRDefault="0032493F" w:rsidP="007135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54.10</w:t>
                  </w:r>
                </w:p>
              </w:tc>
              <w:tc>
                <w:tcPr>
                  <w:tcW w:w="2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593F9" w14:textId="608CA1A9" w:rsidR="00713578" w:rsidRPr="007360C1" w:rsidRDefault="00713578" w:rsidP="007135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คณะพยาบาลศาสตร์ กลุ่มราช</w:t>
                  </w:r>
                  <w:proofErr w:type="spellStart"/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ภัฏ</w:t>
                  </w:r>
                  <w:proofErr w:type="spellEnd"/>
                </w:p>
              </w:tc>
            </w:tr>
            <w:tr w:rsidR="005B3178" w:rsidRPr="00A04453" w14:paraId="79DAF085" w14:textId="77777777" w:rsidTr="007360C1">
              <w:trPr>
                <w:trHeight w:val="291"/>
              </w:trPr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DDE03" w14:textId="5391859C" w:rsidR="005B3178" w:rsidRPr="007360C1" w:rsidRDefault="005B3178" w:rsidP="005B31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5B0F2E" w14:textId="244F675C" w:rsidR="005B3178" w:rsidRPr="007360C1" w:rsidRDefault="005B3178" w:rsidP="005B31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/>
                      <w:sz w:val="24"/>
                      <w:szCs w:val="24"/>
                    </w:rPr>
                    <w:t>89.63</w:t>
                  </w:r>
                </w:p>
              </w:tc>
              <w:tc>
                <w:tcPr>
                  <w:tcW w:w="2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21561" w14:textId="4B9CFC6C" w:rsidR="005B3178" w:rsidRPr="007360C1" w:rsidRDefault="005B3178" w:rsidP="007360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คณะพยาบาลศาสตร์</w:t>
                  </w:r>
                  <w:r w:rsidR="007360C1"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สังกัดกระทรวงสาธารณสุขหรือสังกัดทบวงมหาวิทยาลัย</w:t>
                  </w:r>
                </w:p>
              </w:tc>
            </w:tr>
          </w:tbl>
          <w:p w14:paraId="076DC44B" w14:textId="7E816129" w:rsidR="001F123B" w:rsidRPr="00A04453" w:rsidRDefault="001F123B" w:rsidP="001F123B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1EC80FDF" w14:textId="77EAE675" w:rsidR="008D122F" w:rsidRDefault="003F2B71" w:rsidP="00E87F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624CED">
              <w:rPr>
                <w:rFonts w:ascii="TH SarabunPSK" w:hAnsi="TH SarabunPSK" w:cs="TH SarabunPSK"/>
                <w:sz w:val="32"/>
                <w:szCs w:val="32"/>
              </w:rPr>
              <w:t xml:space="preserve">11.1-1 </w:t>
            </w:r>
            <w:r w:rsidR="00624C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รายงานผลการดำเนินกิจกรรม</w:t>
            </w:r>
            <w:r w:rsidR="00624CED"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การมอบตัวเป็นศิษย์ รับตะเกียงจาก</w:t>
            </w:r>
            <w:proofErr w:type="spellStart"/>
            <w:r w:rsidR="00624CED"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มิสฟอร์เรนซ์</w:t>
            </w:r>
            <w:proofErr w:type="spellEnd"/>
            <w:r w:rsidR="00624CED"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ไนติง</w:t>
            </w:r>
            <w:proofErr w:type="spellStart"/>
            <w:r w:rsidR="00624CED"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เกล</w:t>
            </w:r>
            <w:proofErr w:type="spellEnd"/>
            <w:r w:rsidR="00624CED" w:rsidRPr="00A044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พิธีมอบเข็มตราพระราชลัญจกร พิธีบายศรีสู่ขวัญและปฐมนิเทศนักศึกษาใหม่</w:t>
            </w:r>
          </w:p>
          <w:p w14:paraId="7E6B7BA2" w14:textId="0998124A" w:rsidR="00624CED" w:rsidRDefault="003F2B71" w:rsidP="00E87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624CED">
              <w:rPr>
                <w:rFonts w:ascii="TH SarabunPSK" w:hAnsi="TH SarabunPSK" w:cs="TH SarabunPSK"/>
                <w:sz w:val="32"/>
                <w:szCs w:val="32"/>
              </w:rPr>
              <w:t xml:space="preserve">11.1-2 </w:t>
            </w:r>
            <w:r w:rsidR="00624CED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คำสั่งแต่งตั้งอาจารย์ที่ปรึกษา</w:t>
            </w:r>
          </w:p>
          <w:p w14:paraId="7D229A4E" w14:textId="2A02570F" w:rsidR="00624CED" w:rsidRDefault="003F2B71" w:rsidP="00E87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624CED">
              <w:rPr>
                <w:rFonts w:ascii="TH SarabunPSK" w:hAnsi="TH SarabunPSK" w:cs="TH SarabunPSK"/>
                <w:sz w:val="32"/>
                <w:szCs w:val="32"/>
              </w:rPr>
              <w:t xml:space="preserve">11.1-3 </w:t>
            </w:r>
            <w:r w:rsidR="00624C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เกณฑ์การสำเร็จการศึกษาใน </w:t>
            </w:r>
            <w:proofErr w:type="spellStart"/>
            <w:r w:rsidR="00624CED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624C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24CE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0502998" w14:textId="36D29A70" w:rsidR="00624CED" w:rsidRDefault="003F2B71" w:rsidP="00624C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624CED">
              <w:rPr>
                <w:rFonts w:ascii="TH SarabunPSK" w:hAnsi="TH SarabunPSK" w:cs="TH SarabunPSK"/>
                <w:sz w:val="32"/>
                <w:szCs w:val="32"/>
              </w:rPr>
              <w:t xml:space="preserve">11.1-4 </w:t>
            </w:r>
            <w:r w:rsidR="00624C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เกณฑ์การสำเร็จการศึกษาของ </w:t>
            </w:r>
            <w:proofErr w:type="spellStart"/>
            <w:r w:rsidR="00624CED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 w:rsidR="00624C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59D26CAA" w14:textId="487B992C" w:rsidR="00624CED" w:rsidRPr="00624CED" w:rsidRDefault="003F2B71" w:rsidP="00624C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624CED">
              <w:rPr>
                <w:rFonts w:ascii="TH SarabunPSK" w:hAnsi="TH SarabunPSK" w:cs="TH SarabunPSK"/>
                <w:sz w:val="32"/>
                <w:szCs w:val="32"/>
              </w:rPr>
              <w:t xml:space="preserve">11.1-5 </w:t>
            </w:r>
            <w:r w:rsidR="00624CED" w:rsidRPr="00D5059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ผลการสอบใบประกอบวิชาชีพการพยาบาลและการผดุงครรภ์</w:t>
            </w:r>
          </w:p>
          <w:p w14:paraId="191026BF" w14:textId="72608D88" w:rsidR="00624CED" w:rsidRPr="00A04453" w:rsidRDefault="00624CED" w:rsidP="00E8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4BCCE1" w14:textId="38DFD6DC" w:rsidR="002916BC" w:rsidRPr="00624CED" w:rsidRDefault="002916BC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428784" w14:textId="164D7D4D" w:rsidR="004905E3" w:rsidRPr="00624CED" w:rsidRDefault="004905E3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4CE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4CED" w:rsidRPr="00624CE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24CED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624CED" w:rsidRPr="00624CED">
        <w:rPr>
          <w:rFonts w:ascii="TH SarabunPSK" w:hAnsi="TH SarabunPSK" w:cs="TH SarabunPSK"/>
          <w:b/>
          <w:bCs/>
          <w:sz w:val="32"/>
          <w:szCs w:val="32"/>
        </w:rPr>
        <w:t>The average time to graduate is established, monitored and benchmarked for improvement [1]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15"/>
        <w:gridCol w:w="3491"/>
      </w:tblGrid>
      <w:tr w:rsidR="004905E3" w:rsidRPr="00624CED" w14:paraId="6D0C2030" w14:textId="77777777" w:rsidTr="003F2B71">
        <w:trPr>
          <w:tblHeader/>
        </w:trPr>
        <w:tc>
          <w:tcPr>
            <w:tcW w:w="6115" w:type="dxa"/>
          </w:tcPr>
          <w:p w14:paraId="6E4EBC30" w14:textId="77777777" w:rsidR="004905E3" w:rsidRPr="00624CED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91" w:type="dxa"/>
          </w:tcPr>
          <w:p w14:paraId="5D9660CA" w14:textId="77777777" w:rsidR="004905E3" w:rsidRPr="00624CED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905E3" w:rsidRPr="00624CED" w14:paraId="08FEB804" w14:textId="77777777" w:rsidTr="003F2B71">
        <w:tc>
          <w:tcPr>
            <w:tcW w:w="6115" w:type="dxa"/>
          </w:tcPr>
          <w:p w14:paraId="6E2B20DC" w14:textId="7E1BB2B3" w:rsidR="00602117" w:rsidRPr="00F615EE" w:rsidRDefault="004905E3" w:rsidP="00602117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24C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F2B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D4E3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คณะกรรมการบริหารหลักสูตรติดตามระยะเวลาการสำเร็จการศึกษาของนักศึกษา</w:t>
            </w:r>
            <w:r w:rsidR="00CE53E6" w:rsidRPr="00624CE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="00CE53E6" w:rsidRPr="00624CE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CE53E6" w:rsidRPr="00624CE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60211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ทุกปีการศึกษา</w:t>
            </w:r>
            <w:r w:rsidR="006021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21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="00602117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="00602117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พบว่ามี</w:t>
            </w:r>
            <w:r w:rsidR="00602117"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นักศึกษาจำนวน </w:t>
            </w:r>
            <w:r w:rsidR="00602117"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="00602117"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</w:t>
            </w:r>
            <w:r w:rsidR="0060211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602117"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ไม่เป็นไปตามแผน</w:t>
            </w:r>
            <w:r w:rsidR="0060211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602117"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เนื่องจากผลการเรียนในรายวิชาทางการพยาบาลต่ำกว่าเกณฑ์</w:t>
            </w:r>
            <w:r w:rsidR="0060211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และต้องลงทะเบียนเรียนใหม่เพื่อ </w:t>
            </w:r>
            <w:proofErr w:type="spellStart"/>
            <w:r w:rsidR="00602117">
              <w:rPr>
                <w:rFonts w:ascii="TH SarabunPSK" w:eastAsia="TH SarabunPSK" w:hAnsi="TH SarabunPSK" w:cs="TH SarabunPSK"/>
                <w:sz w:val="32"/>
                <w:szCs w:val="32"/>
              </w:rPr>
              <w:t>Regrade</w:t>
            </w:r>
            <w:proofErr w:type="spellEnd"/>
            <w:r w:rsidR="0060211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0211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ทั้งนี้มอบหมายให้</w:t>
            </w:r>
            <w:r w:rsidR="0060211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รรมการบริหารรายวิชาและอาจารย์ที่ปรึกษาดูแลนักศึกษาเพิ่มเติมและรายงานผลการสอบของนักศึกษาทุกครั้ง ซึ่งพบว่านักศึกษาสามารถเรียนผ่านเกณฑ์และจบการศึกษาในระยะเวลา </w:t>
            </w:r>
            <w:r w:rsidR="0060211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60211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ปีครึ่ง  </w:t>
            </w:r>
          </w:p>
          <w:p w14:paraId="54D1542D" w14:textId="3809FC3C" w:rsidR="00602117" w:rsidRPr="009D4E39" w:rsidRDefault="00602117" w:rsidP="006021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ระยะเวลาสำเร็จการศึกษาแต่ละรุ่น </w:t>
            </w:r>
            <w:r w:rsidR="00CE53E6" w:rsidRPr="00624CED">
              <w:rPr>
                <w:rFonts w:ascii="TH SarabunPSK" w:hAnsi="TH SarabunPSK" w:cs="TH SarabunPSK"/>
                <w:sz w:val="32"/>
                <w:szCs w:val="32"/>
                <w:cs/>
              </w:rPr>
              <w:t>ดัง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 w:rsidR="009D4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9"/>
              <w:gridCol w:w="1559"/>
              <w:gridCol w:w="3341"/>
            </w:tblGrid>
            <w:tr w:rsidR="00602117" w14:paraId="58BDC78A" w14:textId="77777777" w:rsidTr="007360C1">
              <w:trPr>
                <w:trHeight w:val="584"/>
              </w:trPr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73390" w14:textId="77777777" w:rsidR="00602117" w:rsidRPr="00A04453" w:rsidRDefault="00602117" w:rsidP="006021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ปีการศึกษา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A206C3" w14:textId="4AE59A3E" w:rsidR="00602117" w:rsidRPr="007360C1" w:rsidRDefault="00602117" w:rsidP="006021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ร้อยละของนักศึกษาที่จบตามเกณฑ์</w:t>
                  </w:r>
                </w:p>
              </w:tc>
              <w:tc>
                <w:tcPr>
                  <w:tcW w:w="28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A2C99" w14:textId="77777777" w:rsidR="00602117" w:rsidRPr="007360C1" w:rsidRDefault="00602117" w:rsidP="006021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360C1">
                    <w:rPr>
                      <w:rFonts w:ascii="TH SarabunPSK" w:hAnsi="TH SarabunPSK" w:cs="TH SarabunPSK"/>
                      <w:sz w:val="24"/>
                      <w:szCs w:val="24"/>
                    </w:rPr>
                    <w:t>Benchmark for improvement</w:t>
                  </w:r>
                </w:p>
              </w:tc>
            </w:tr>
            <w:tr w:rsidR="00602117" w:rsidRPr="00A04453" w14:paraId="1AC72A3B" w14:textId="77777777" w:rsidTr="007360C1">
              <w:trPr>
                <w:trHeight w:val="403"/>
              </w:trPr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D8FD8" w14:textId="77777777" w:rsidR="00602117" w:rsidRPr="00A04453" w:rsidRDefault="00602117" w:rsidP="006021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25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4264A" w14:textId="051EC723" w:rsidR="00602117" w:rsidRPr="007360C1" w:rsidRDefault="005B287D" w:rsidP="006021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88.57</w:t>
                  </w:r>
                </w:p>
              </w:tc>
              <w:tc>
                <w:tcPr>
                  <w:tcW w:w="2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DB009" w14:textId="7F855ADC" w:rsidR="00602117" w:rsidRPr="007360C1" w:rsidRDefault="00602117" w:rsidP="008C4A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อันดับที่ </w:t>
                  </w:r>
                  <w:r w:rsidR="008C4AD2"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 </w:t>
                  </w: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เทียบเคียง</w:t>
                  </w:r>
                  <w:r w:rsidR="00D17E5F"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กับสาขาการแพทย์แผนไทยและสาขาสาธารณสุขศาสตร์</w:t>
                  </w:r>
                </w:p>
              </w:tc>
            </w:tr>
            <w:tr w:rsidR="00602117" w:rsidRPr="00A04453" w14:paraId="2338289D" w14:textId="77777777" w:rsidTr="007360C1">
              <w:trPr>
                <w:trHeight w:val="291"/>
              </w:trPr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ABCE8E" w14:textId="77777777" w:rsidR="00602117" w:rsidRPr="00A04453" w:rsidRDefault="00602117" w:rsidP="006021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04453">
                    <w:rPr>
                      <w:rFonts w:ascii="TH SarabunPSK" w:hAnsi="TH SarabunPSK" w:cs="TH SarabunPSK"/>
                      <w:sz w:val="24"/>
                      <w:szCs w:val="24"/>
                    </w:rPr>
                    <w:t>25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0157A" w14:textId="50FC3996" w:rsidR="00602117" w:rsidRPr="007360C1" w:rsidRDefault="005B287D" w:rsidP="006021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90</w:t>
                  </w:r>
                </w:p>
              </w:tc>
              <w:tc>
                <w:tcPr>
                  <w:tcW w:w="2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E48E68" w14:textId="07587830" w:rsidR="00602117" w:rsidRPr="007360C1" w:rsidRDefault="00602117" w:rsidP="008C4A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อันดับที่ </w:t>
                  </w:r>
                  <w:r w:rsidR="008C4AD2"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 </w:t>
                  </w: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เทียบเคียง</w:t>
                  </w:r>
                  <w:r w:rsidR="00D17E5F"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กับสาขาการแพทย์แผนไทยและสาขาสาธารณสุขศาสตร์</w:t>
                  </w:r>
                </w:p>
              </w:tc>
            </w:tr>
            <w:tr w:rsidR="00D17E5F" w14:paraId="6E1CBFD3" w14:textId="77777777" w:rsidTr="007360C1">
              <w:trPr>
                <w:trHeight w:val="291"/>
              </w:trPr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7ADA0A" w14:textId="77777777" w:rsidR="00D17E5F" w:rsidRPr="00A04453" w:rsidRDefault="00D17E5F" w:rsidP="00D17E5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B84A7" w14:textId="1893F09A" w:rsidR="00D17E5F" w:rsidRPr="007360C1" w:rsidRDefault="00904FD6" w:rsidP="00D17E5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91.43</w:t>
                  </w:r>
                </w:p>
              </w:tc>
              <w:tc>
                <w:tcPr>
                  <w:tcW w:w="2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CDE65" w14:textId="02C5C962" w:rsidR="00D17E5F" w:rsidRPr="007360C1" w:rsidRDefault="00D17E5F" w:rsidP="008C4A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อันดับที่</w:t>
                  </w:r>
                  <w:r w:rsidR="008C4AD2"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1 </w:t>
                  </w:r>
                  <w:r w:rsidRPr="007360C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เทียบเคียงกับสาขาการแพทย์แผนไทยและสาขาสาธารณสุขศาสตร์</w:t>
                  </w:r>
                </w:p>
              </w:tc>
            </w:tr>
          </w:tbl>
          <w:p w14:paraId="613A05AB" w14:textId="22348B51" w:rsidR="004905E3" w:rsidRPr="009D4E39" w:rsidRDefault="004905E3" w:rsidP="006021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1" w:type="dxa"/>
          </w:tcPr>
          <w:p w14:paraId="347502A2" w14:textId="48B008B2" w:rsidR="00A3270E" w:rsidRPr="00624CED" w:rsidRDefault="003F2B71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A3270E" w:rsidRPr="00624C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80D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270E" w:rsidRPr="00624CED">
              <w:rPr>
                <w:rFonts w:ascii="TH SarabunPSK" w:hAnsi="TH SarabunPSK" w:cs="TH SarabunPSK"/>
                <w:sz w:val="32"/>
                <w:szCs w:val="32"/>
              </w:rPr>
              <w:t xml:space="preserve">.2-1 </w:t>
            </w:r>
            <w:r w:rsidR="00080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รายชื่อนักศึกษาสาขาพยาบาลศาสตร์ที่ได้รับอนุมัติให้จบการศึกษาในปีการศึกษา </w:t>
            </w:r>
            <w:r w:rsidR="00080D92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</w:p>
          <w:p w14:paraId="372E66D6" w14:textId="244A7B18" w:rsidR="00CE53E6" w:rsidRPr="00624CED" w:rsidRDefault="003F2B71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4905E3" w:rsidRPr="00624C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80D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05E3" w:rsidRPr="00624CE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565C" w:rsidRPr="00624C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905E3" w:rsidRPr="00624CE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3270E" w:rsidRPr="00624C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905E3" w:rsidRPr="00624C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0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รายชื่อนักศึกษาลงทะเบียน </w:t>
            </w:r>
            <w:proofErr w:type="spellStart"/>
            <w:r w:rsidR="00080D92">
              <w:rPr>
                <w:rFonts w:ascii="TH SarabunPSK" w:hAnsi="TH SarabunPSK" w:cs="TH SarabunPSK"/>
                <w:sz w:val="32"/>
                <w:szCs w:val="32"/>
              </w:rPr>
              <w:t>Regrade</w:t>
            </w:r>
            <w:proofErr w:type="spellEnd"/>
          </w:p>
          <w:p w14:paraId="41360E26" w14:textId="586106CF" w:rsidR="00A3270E" w:rsidRPr="00080D92" w:rsidRDefault="003F2B71" w:rsidP="00A327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A3270E" w:rsidRPr="00624C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80D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270E" w:rsidRPr="00624CED">
              <w:rPr>
                <w:rFonts w:ascii="TH SarabunPSK" w:hAnsi="TH SarabunPSK" w:cs="TH SarabunPSK"/>
                <w:sz w:val="32"/>
                <w:szCs w:val="32"/>
              </w:rPr>
              <w:t xml:space="preserve">.2-3 </w:t>
            </w:r>
            <w:r w:rsidR="00080D92" w:rsidRPr="00080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ื่อนักศึกษาสาขาสาขาการแพทย์แผนไทยและสาขาสาธารณสุขศาสตร์ที่ได้รับอนุมัติให้จบการศึกษาในปีการศึกษา </w:t>
            </w:r>
            <w:r w:rsidR="00080D92" w:rsidRPr="00080D92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</w:p>
          <w:p w14:paraId="28BBB9FC" w14:textId="37EDD000" w:rsidR="00A3270E" w:rsidRPr="00624CED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6D3B4" w14:textId="1ED3AA3F" w:rsidR="00A3270E" w:rsidRPr="00624CED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E9960" w14:textId="0A2C0220" w:rsidR="004905E3" w:rsidRPr="00624CED" w:rsidRDefault="00CE53E6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C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54EE2F13" w14:textId="51B904B2" w:rsidR="004905E3" w:rsidRPr="00A3270E" w:rsidRDefault="004905E3" w:rsidP="00A327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F5FED9" w14:textId="4C892B82" w:rsidR="00A3270E" w:rsidRPr="00080D92" w:rsidRDefault="00A3270E" w:rsidP="00A32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D9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80D92" w:rsidRPr="00080D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80D92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080D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0D92" w:rsidRPr="00080D92">
        <w:rPr>
          <w:rFonts w:ascii="TH SarabunPSK" w:hAnsi="TH SarabunPSK" w:cs="TH SarabunPSK"/>
          <w:b/>
          <w:bCs/>
          <w:sz w:val="32"/>
          <w:szCs w:val="32"/>
        </w:rPr>
        <w:t>Employability of graduates is established, monitored and benchmarked for improvement [1]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A3270E" w:rsidRPr="00A3270E" w14:paraId="3BC8DCC3" w14:textId="77777777" w:rsidTr="00775A0E">
        <w:trPr>
          <w:tblHeader/>
        </w:trPr>
        <w:tc>
          <w:tcPr>
            <w:tcW w:w="6115" w:type="dxa"/>
          </w:tcPr>
          <w:p w14:paraId="7649644C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7899B530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3270E" w:rsidRPr="005E71C1" w14:paraId="282600E0" w14:textId="77777777" w:rsidTr="00FD7225">
        <w:tc>
          <w:tcPr>
            <w:tcW w:w="6115" w:type="dxa"/>
          </w:tcPr>
          <w:p w14:paraId="06E09F56" w14:textId="77777777" w:rsidR="005722FE" w:rsidRDefault="005722FE" w:rsidP="003F2B71">
            <w:pPr>
              <w:pStyle w:val="a4"/>
              <w:ind w:left="50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</w:t>
            </w:r>
            <w:r w:rsidRPr="005722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บัณฑิตที่ได้งานทำ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ดำเนินการโดย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.ช่วงเดือน</w:t>
            </w:r>
          </w:p>
          <w:p w14:paraId="3972E76E" w14:textId="764EDE69" w:rsidR="005722FE" w:rsidRPr="005722FE" w:rsidRDefault="005722FE" w:rsidP="003F2B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2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พฤษภาคมของทุกปีการศึกษา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80D92" w:rsidRPr="005722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="00080D92" w:rsidRPr="005722FE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5722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ร้อยละของบัณฑิตที่ได้งานทำหรือประกอบอาชีพอิสระภายใน </w:t>
            </w:r>
            <w:r w:rsidRPr="005722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5722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5722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ดังตาราง</w:t>
            </w:r>
            <w:r w:rsidRPr="005722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00"/>
              <w:gridCol w:w="4587"/>
              <w:gridCol w:w="902"/>
            </w:tblGrid>
            <w:tr w:rsidR="005722FE" w:rsidRPr="005722FE" w14:paraId="132E0E85" w14:textId="77777777" w:rsidTr="005722FE">
              <w:tc>
                <w:tcPr>
                  <w:tcW w:w="340" w:type="pct"/>
                </w:tcPr>
                <w:p w14:paraId="08254945" w14:textId="77777777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22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995" w:type="pct"/>
                </w:tcPr>
                <w:p w14:paraId="19789B89" w14:textId="4A4494A1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722FE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รายการ</w:t>
                  </w:r>
                </w:p>
              </w:tc>
              <w:tc>
                <w:tcPr>
                  <w:tcW w:w="666" w:type="pct"/>
                </w:tcPr>
                <w:p w14:paraId="42F3847A" w14:textId="4A124755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722FE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5722FE" w:rsidRPr="005722FE" w14:paraId="61691588" w14:textId="77777777" w:rsidTr="005722FE">
              <w:tc>
                <w:tcPr>
                  <w:tcW w:w="340" w:type="pct"/>
                </w:tcPr>
                <w:p w14:paraId="68EFC1C1" w14:textId="77777777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22FE"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95" w:type="pct"/>
                </w:tcPr>
                <w:p w14:paraId="50E90738" w14:textId="77777777" w:rsidR="005722FE" w:rsidRPr="005722FE" w:rsidRDefault="005722FE" w:rsidP="005722FE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22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จำนวนผู้สำเร็จการศึกษาระดับปริญญาตรีทั้งหมด</w:t>
                  </w:r>
                </w:p>
              </w:tc>
              <w:tc>
                <w:tcPr>
                  <w:tcW w:w="666" w:type="pct"/>
                </w:tcPr>
                <w:p w14:paraId="16C6BDB9" w14:textId="088E8043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62</w: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5722FE" w:rsidRPr="005722FE" w14:paraId="658A43E3" w14:textId="77777777" w:rsidTr="005722FE">
              <w:tc>
                <w:tcPr>
                  <w:tcW w:w="340" w:type="pct"/>
                </w:tcPr>
                <w:p w14:paraId="52B70634" w14:textId="5EDBA8C2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5722F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5" w:type="pct"/>
                </w:tcPr>
                <w:p w14:paraId="5275D607" w14:textId="13AB6A9C" w:rsidR="005722FE" w:rsidRPr="005722FE" w:rsidRDefault="005722FE" w:rsidP="005722FE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22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จำนวนผู้สำเร็จการศึกษาที่ได้งานทำหลังสำเร็จการศึกษา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และตรงสาขา</w:t>
                  </w:r>
                  <w:r w:rsidRPr="005722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666" w:type="pct"/>
                  <w:shd w:val="clear" w:color="auto" w:fill="FFFFFF" w:themeFill="background1"/>
                </w:tcPr>
                <w:p w14:paraId="0DA09BEB" w14:textId="1B774835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62</w:t>
                  </w:r>
                  <w:r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 คน</w:t>
                  </w:r>
                </w:p>
              </w:tc>
            </w:tr>
            <w:tr w:rsidR="005722FE" w:rsidRPr="005722FE" w14:paraId="3CCC895C" w14:textId="77777777" w:rsidTr="005722FE">
              <w:tc>
                <w:tcPr>
                  <w:tcW w:w="340" w:type="pct"/>
                </w:tcPr>
                <w:p w14:paraId="126C3D8E" w14:textId="5C062BC5" w:rsidR="005722FE" w:rsidRDefault="005722FE" w:rsidP="005722F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95" w:type="pct"/>
                </w:tcPr>
                <w:p w14:paraId="5D82257C" w14:textId="4FCD3968" w:rsidR="005722FE" w:rsidRPr="005722FE" w:rsidRDefault="005722FE" w:rsidP="005722F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จำนวนที่ลาศึกษาต่อ</w:t>
                  </w: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ใน </w:t>
                  </w: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1 </w:t>
                  </w: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666" w:type="pct"/>
                  <w:shd w:val="clear" w:color="auto" w:fill="FFFFFF" w:themeFill="background1"/>
                </w:tcPr>
                <w:p w14:paraId="64E4E906" w14:textId="0F203CFA" w:rsid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5722FE" w:rsidRPr="005722FE" w14:paraId="64F2BBA9" w14:textId="77777777" w:rsidTr="005722FE">
              <w:tc>
                <w:tcPr>
                  <w:tcW w:w="340" w:type="pct"/>
                </w:tcPr>
                <w:p w14:paraId="490A4AF8" w14:textId="18C145B8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5722F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5" w:type="pct"/>
                </w:tcPr>
                <w:p w14:paraId="2AEAF9B7" w14:textId="77777777" w:rsidR="005722FE" w:rsidRPr="005722FE" w:rsidRDefault="005722FE" w:rsidP="005722FE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22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เงินเดือนหรือรายได้ต่อเดือนของผู้สำเร็จการศึกษาระดับปริญญาตรีที่ได้งานทำหรือประกอบอาชีพอิสระ (ค่าเฉลี่ย)</w:t>
                  </w:r>
                </w:p>
              </w:tc>
              <w:tc>
                <w:tcPr>
                  <w:tcW w:w="666" w:type="pct"/>
                </w:tcPr>
                <w:p w14:paraId="137AB15B" w14:textId="7F9C22BC" w:rsidR="005722FE" w:rsidRPr="005722FE" w:rsidRDefault="005722FE" w:rsidP="005722FE">
                  <w:pPr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21</w:t>
                  </w: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,</w:t>
                  </w:r>
                  <w:r w:rsidRPr="005722FE"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  <w:t>711.43</w:t>
                  </w:r>
                  <w:r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 xml:space="preserve"> บาท</w:t>
                  </w:r>
                </w:p>
              </w:tc>
            </w:tr>
            <w:tr w:rsidR="005722FE" w:rsidRPr="005722FE" w14:paraId="0E26D55E" w14:textId="77777777" w:rsidTr="005722FE">
              <w:tc>
                <w:tcPr>
                  <w:tcW w:w="340" w:type="pct"/>
                </w:tcPr>
                <w:p w14:paraId="4F1626CC" w14:textId="4A6CDE21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5722F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5" w:type="pct"/>
                </w:tcPr>
                <w:p w14:paraId="1FDB493C" w14:textId="37A012ED" w:rsidR="005722FE" w:rsidRPr="005722FE" w:rsidRDefault="005722FE" w:rsidP="005722FE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ร้อยละของผู้สำเร็จการศึกษาที่ได้งานทำหรือประกอบอาชีพอิสระใน </w:t>
                  </w: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1 </w:t>
                  </w: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666" w:type="pct"/>
                </w:tcPr>
                <w:p w14:paraId="3A955691" w14:textId="77777777" w:rsidR="005722FE" w:rsidRPr="005722FE" w:rsidRDefault="005722FE" w:rsidP="005722FE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722F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62</w:t>
                  </w:r>
                </w:p>
              </w:tc>
            </w:tr>
          </w:tbl>
          <w:p w14:paraId="0A7CDB43" w14:textId="4A82D850" w:rsidR="00775A0E" w:rsidRPr="005722FE" w:rsidRDefault="005722FE" w:rsidP="003F2B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F2B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เมื่อเทียบเคียงกับส</w:t>
            </w:r>
            <w:r w:rsidR="003F2B71">
              <w:rPr>
                <w:rFonts w:ascii="TH SarabunPSK" w:hAnsi="TH SarabunPSK" w:cs="TH SarabunPSK" w:hint="cs"/>
                <w:sz w:val="32"/>
                <w:szCs w:val="32"/>
                <w:cs/>
              </w:rPr>
              <w:t>าขาพยาบาลศาสตร์อื่นพบว่ามีลักษณะ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ใกล้เคียงกันเนื่องจากเป็นสาขาขาดแคลน และเมื่อเทียบกับ</w:t>
            </w:r>
            <w:r w:rsidRPr="005722F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สาขาการแพทย์แผนไทยและสาขาสาธารณสุขศาสตร์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พบว่าสาขาพยาบาลศาสตร์มีอัตราการได้งานทำสูงที่สุด</w:t>
            </w:r>
          </w:p>
        </w:tc>
        <w:tc>
          <w:tcPr>
            <w:tcW w:w="3235" w:type="dxa"/>
          </w:tcPr>
          <w:p w14:paraId="5C0BDAB0" w14:textId="1D4F0ACB" w:rsidR="00775A0E" w:rsidRPr="005E71C1" w:rsidRDefault="003F2B71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722F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5722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ผลสำรวจการมีงานทำของบัณฑิตสาขาพยาบาลศาสตร์ </w:t>
            </w:r>
          </w:p>
          <w:p w14:paraId="211FA081" w14:textId="7C5DCE2E" w:rsidR="00A3270E" w:rsidRDefault="003F2B71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722F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-2 </w:t>
            </w:r>
            <w:r w:rsidR="005722F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ผลสำรวจการมีงานทำของบัณฑิตสาขา</w:t>
            </w:r>
            <w:r w:rsidR="005722FE" w:rsidRPr="005722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  <w:p w14:paraId="11788A7A" w14:textId="35BBC302" w:rsidR="005722FE" w:rsidRDefault="003F2B71" w:rsidP="00572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5722FE" w:rsidRPr="005E71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722F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722FE" w:rsidRPr="005E71C1">
              <w:rPr>
                <w:rFonts w:ascii="TH SarabunPSK" w:hAnsi="TH SarabunPSK" w:cs="TH SarabunPSK"/>
                <w:sz w:val="32"/>
                <w:szCs w:val="32"/>
              </w:rPr>
              <w:t>.3-</w:t>
            </w:r>
            <w:r w:rsidR="005722F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722FE" w:rsidRPr="005E71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22F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ผลสำรวจการมีงานทำของบัณฑิต</w:t>
            </w:r>
            <w:r w:rsidR="005722FE" w:rsidRPr="005722F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สาขาสาธารณสุขศาสตร์</w:t>
            </w:r>
          </w:p>
          <w:p w14:paraId="5862124B" w14:textId="77777777" w:rsidR="005722FE" w:rsidRPr="005E71C1" w:rsidRDefault="005722F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D3F23" w14:textId="77777777" w:rsidR="00775A0E" w:rsidRPr="005E71C1" w:rsidRDefault="00775A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7F0A6E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1BFCED1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DEBE3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F3F23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24E0603" w14:textId="6CE5EE5C" w:rsidR="00A3270E" w:rsidRPr="00632364" w:rsidRDefault="00A3270E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F6398E" w14:textId="62211FFF" w:rsidR="008F0FD4" w:rsidRPr="00632364" w:rsidRDefault="008F0FD4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2364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5722FE" w:rsidRPr="0063236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32364"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6323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2364" w:rsidRPr="00632364">
        <w:rPr>
          <w:rFonts w:ascii="TH SarabunPSK" w:hAnsi="TH SarabunPSK" w:cs="TH SarabunPSK"/>
          <w:b/>
          <w:bCs/>
          <w:sz w:val="32"/>
          <w:szCs w:val="32"/>
        </w:rPr>
        <w:t>The types and quantity of research activities by students are established, monitored and benchmarked for improvement [2]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F0FD4" w:rsidRPr="005E71C1" w14:paraId="59A6E1DD" w14:textId="77777777" w:rsidTr="00FD7225">
        <w:trPr>
          <w:tblHeader/>
        </w:trPr>
        <w:tc>
          <w:tcPr>
            <w:tcW w:w="6115" w:type="dxa"/>
          </w:tcPr>
          <w:p w14:paraId="034A0D46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4AEBF871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F0FD4" w:rsidRPr="005E71C1" w14:paraId="660A280D" w14:textId="77777777" w:rsidTr="00FD7225">
        <w:tc>
          <w:tcPr>
            <w:tcW w:w="6115" w:type="dxa"/>
          </w:tcPr>
          <w:p w14:paraId="63BFAB01" w14:textId="26A1C435" w:rsidR="003F4586" w:rsidRDefault="003F2B71" w:rsidP="003F2B71">
            <w:pPr>
              <w:pStyle w:val="a4"/>
              <w:ind w:left="5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F458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รายวิชาวิจัยทางการพยาบาลมอบหมายให้นักศึกษาทำวิจัยเป็น</w:t>
            </w:r>
          </w:p>
          <w:p w14:paraId="6115B21C" w14:textId="69382B2A" w:rsidR="00990F8A" w:rsidRDefault="003F4586" w:rsidP="003F2B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4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กลุ่มๆละ </w:t>
            </w:r>
            <w:r w:rsidRPr="003F4586">
              <w:rPr>
                <w:rFonts w:ascii="TH SarabunPSK" w:hAnsi="TH SarabunPSK" w:cs="TH SarabunPSK"/>
                <w:sz w:val="32"/>
                <w:szCs w:val="32"/>
              </w:rPr>
              <w:t xml:space="preserve">10-12 </w:t>
            </w:r>
            <w:r w:rsidRPr="003F458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โดยจัด</w:t>
            </w:r>
            <w:r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อาจารย์ที่ปรึกษาให้กลุ่มละ </w:t>
            </w:r>
            <w:r w:rsidRPr="007360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ปีการศึกษา </w:t>
            </w:r>
            <w:r w:rsidRPr="007360C1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="00990F8A"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="00990F8A"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ทั้งสิ้น</w:t>
            </w:r>
            <w:r w:rsidR="007360C1"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</w:t>
            </w:r>
            <w:r w:rsidR="00990F8A"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ทุกเรื่องเป็นงานวิจัยเชิงปริมาณ ประเด็นวิจัย</w:t>
            </w:r>
            <w:r w:rsidR="007360C1"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เกี่ยวกับสุขภาพผู้สูงอายุ</w:t>
            </w:r>
            <w:r w:rsidR="00990F8A" w:rsidRPr="00736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0F8A"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มีผลงานวิจัย </w:t>
            </w:r>
            <w:r w:rsidR="00990F8A" w:rsidRPr="007360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90F8A" w:rsidRPr="007360C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ได้รับ</w:t>
            </w:r>
            <w:r w:rsidR="00990F8A" w:rsidRPr="007360C1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 w:rsidR="00990F8A" w:rsidRPr="007360C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รองชนะเลิศอันดับ </w:t>
            </w:r>
            <w:r w:rsidR="00990F8A" w:rsidRPr="007360C1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990F8A" w:rsidRPr="007360C1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ประเภทนวัตกรรมการพยาบาลยุคดิจิตอลการปฏิบัติการพยาบาลในชุมชนใน</w:t>
            </w:r>
            <w:r w:rsidR="00990F8A" w:rsidRPr="007360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การประชุมวิชาการระดับชาติครั้งที่ </w:t>
            </w:r>
            <w:r w:rsidR="00990F8A" w:rsidRPr="007360C1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="00990F8A" w:rsidRPr="007360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90F8A" w:rsidRPr="007360C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วิจัยสร้างนวัตกรรมเพื่อพัฒนาท้องถิ่นและสังคมไทยสู่ </w:t>
            </w:r>
            <w:r w:rsidR="00990F8A" w:rsidRPr="007360C1">
              <w:rPr>
                <w:rFonts w:ascii="TH Sarabun New" w:hAnsi="TH Sarabun New" w:cs="TH Sarabun New"/>
                <w:sz w:val="32"/>
                <w:szCs w:val="32"/>
              </w:rPr>
              <w:t>Disruptive society</w:t>
            </w:r>
            <w:r w:rsidR="00990F8A" w:rsidRPr="007360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ประจำปี </w:t>
            </w:r>
            <w:r w:rsidR="00990F8A" w:rsidRPr="007360C1">
              <w:rPr>
                <w:rFonts w:ascii="TH Sarabun New" w:hAnsi="TH Sarabun New" w:cs="TH Sarabun New"/>
                <w:sz w:val="32"/>
                <w:szCs w:val="32"/>
              </w:rPr>
              <w:t>2562</w:t>
            </w:r>
            <w:r w:rsidR="00990F8A" w:rsidRPr="007360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 w:rsidR="00990F8A" w:rsidRPr="007360C1">
              <w:rPr>
                <w:rFonts w:ascii="TH Sarabun New" w:hAnsi="TH Sarabun New" w:cs="TH Sarabun New"/>
                <w:sz w:val="32"/>
                <w:szCs w:val="32"/>
                <w:cs/>
              </w:rPr>
              <w:t>ภัฏ</w:t>
            </w:r>
            <w:proofErr w:type="spellEnd"/>
            <w:r w:rsidR="00990F8A" w:rsidRPr="007360C1">
              <w:rPr>
                <w:rFonts w:ascii="TH Sarabun New" w:hAnsi="TH Sarabun New" w:cs="TH Sarabun New"/>
                <w:sz w:val="32"/>
                <w:szCs w:val="32"/>
                <w:cs/>
              </w:rPr>
              <w:t>นครปฐ</w:t>
            </w:r>
            <w:r w:rsidR="00990F8A" w:rsidRPr="007360C1"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</w:p>
          <w:p w14:paraId="52E180D1" w14:textId="26F0FC8C" w:rsidR="00990F8A" w:rsidRPr="003F2B71" w:rsidRDefault="00990F8A" w:rsidP="003F2B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F2B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รายวิชาภูมิปัญญาไทยและการสร้างเสริมสุขภาพมอบหมายให้นักศึกษาพัฒนานวัตกรรมสุขภาพ โดยใช้กระบวนการวิจัยและการใช้หลักฐานเชิงประจักษ์เป็นแนวทาง การศึกษา </w:t>
            </w: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จำนวนนวัตกรรมสุขภาพทั้งสิ้น</w:t>
            </w:r>
            <w:r w:rsidR="007360C1" w:rsidRPr="003F2B71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ชิ้นงาน มีผลงานนวัตกรรม </w:t>
            </w: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</w:p>
          <w:p w14:paraId="2B464499" w14:textId="77777777" w:rsidR="00990F8A" w:rsidRPr="003F2B71" w:rsidRDefault="00990F8A" w:rsidP="003F2B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ได้รับรางวัลที่ </w:t>
            </w: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นวัตกรรมการสร้างเสริมสุขภาพในการแข่งขันทักษะวิชาการ </w:t>
            </w:r>
            <w:proofErr w:type="spellStart"/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พจ</w:t>
            </w:r>
            <w:proofErr w:type="spellEnd"/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นก.สัมพันธ์ครั้งที่ </w:t>
            </w: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ราชพฤกษ์</w:t>
            </w:r>
            <w:proofErr w:type="spellStart"/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</w:p>
          <w:p w14:paraId="71ECE17C" w14:textId="5CF12B65" w:rsidR="00990F8A" w:rsidRPr="003F2B71" w:rsidRDefault="00990F8A" w:rsidP="003F2B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3F2B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ทั้งนี้ปีการศึกษา </w:t>
            </w: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รายวิชาวิจัยทางการพยาบาล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วางแผน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ให้นักศึกษาทำวิจัยกึ่งทดลองให้มากขึ้นและพัฒนานักศึกษาให้นำเสนองานวิจัยในระดับชาติ ส่วนรายวิชาภูมิปัญญาไทยและการสร้างเสริมสุขภาพวางแผนให้นักศึกษานำเสนอผลงานนวัตกรรมสุขภาพในเวทีวิชาการขององค์กรระดับชาติ</w:t>
            </w:r>
          </w:p>
        </w:tc>
        <w:tc>
          <w:tcPr>
            <w:tcW w:w="3235" w:type="dxa"/>
          </w:tcPr>
          <w:p w14:paraId="6DCCD574" w14:textId="7F34E6C9" w:rsidR="00C21503" w:rsidRPr="003F2B71" w:rsidRDefault="003F2B71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8F0FD4" w:rsidRPr="003F2B7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E71C1" w:rsidRPr="003F2B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3F2B71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proofErr w:type="spellStart"/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รายวิชาวิจัยทางการพยาบาล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รายวิชาภูมิปัญญาไทยและการสร้างเสริมสุขภาพ</w:t>
            </w:r>
          </w:p>
          <w:p w14:paraId="562F5C61" w14:textId="2B869CAA" w:rsidR="008F0FD4" w:rsidRPr="003F2B71" w:rsidRDefault="003F2B71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8F0FD4" w:rsidRPr="003F2B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F0FD4" w:rsidRPr="003F2B7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2699" w:rsidRPr="003F2B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3F2B71">
              <w:rPr>
                <w:rFonts w:ascii="TH SarabunPSK" w:hAnsi="TH SarabunPSK" w:cs="TH SarabunPSK"/>
                <w:sz w:val="32"/>
                <w:szCs w:val="32"/>
              </w:rPr>
              <w:t xml:space="preserve">-2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ภาพการรับรางวัลรองชนะเลิศอันดับ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นวัตกรรมการพยาบาลยุคดิจิตอลการปฏิบัติการพยาบาลในชุมชนในการประชุมวิชาการระดับชาติครั้งที่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วิจัยสร้างนวัตกรรมเพื่อพัฒนาท้องถิ่นและสังคมไทยสู่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>Disruptive society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นครปฐม</w:t>
            </w:r>
          </w:p>
          <w:p w14:paraId="5F762F6F" w14:textId="6634F21C" w:rsidR="008F0FD4" w:rsidRPr="003F2B71" w:rsidRDefault="003F2B71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8F0FD4" w:rsidRPr="003F2B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F0FD4" w:rsidRPr="003F2B7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2699" w:rsidRPr="003F2B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3F2B71">
              <w:rPr>
                <w:rFonts w:ascii="TH SarabunPSK" w:hAnsi="TH SarabunPSK" w:cs="TH SarabunPSK"/>
                <w:sz w:val="32"/>
                <w:szCs w:val="32"/>
              </w:rPr>
              <w:t xml:space="preserve">-3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ภาพการรับรางวัลที่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นวัตกรรมการสร้างเสริมสุขภาพในการแข่งขันทักษะวิชาการ </w:t>
            </w:r>
            <w:proofErr w:type="spellStart"/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พจ</w:t>
            </w:r>
            <w:proofErr w:type="spellEnd"/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นก.สัมพันธ์ครั้งที่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ราชพฤกษ์</w:t>
            </w:r>
            <w:proofErr w:type="spellStart"/>
            <w:r w:rsidR="00C21503"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</w:p>
          <w:p w14:paraId="1A30959F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8C3A9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F89D700" w14:textId="0AC9585F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4A5921" w14:textId="6781A04C" w:rsidR="008F0FD4" w:rsidRPr="00C21503" w:rsidRDefault="008F0FD4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EF6DDB" w14:textId="7ECB459F" w:rsidR="00102699" w:rsidRPr="00C21503" w:rsidRDefault="00102699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150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21503" w:rsidRPr="00C215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1503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="00C21503" w:rsidRPr="00C21503">
        <w:rPr>
          <w:rFonts w:ascii="TH SarabunPSK" w:hAnsi="TH SarabunPSK" w:cs="TH SarabunPSK"/>
          <w:b/>
          <w:bCs/>
          <w:sz w:val="32"/>
          <w:szCs w:val="32"/>
        </w:rPr>
        <w:t>The satisfaction levels of stakeholders are established, monitored and benchmarked for improvement [3]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1"/>
        <w:gridCol w:w="3175"/>
      </w:tblGrid>
      <w:tr w:rsidR="00102699" w:rsidRPr="00102699" w14:paraId="3AD18A07" w14:textId="77777777" w:rsidTr="003F2B71">
        <w:trPr>
          <w:tblHeader/>
        </w:trPr>
        <w:tc>
          <w:tcPr>
            <w:tcW w:w="6115" w:type="dxa"/>
          </w:tcPr>
          <w:p w14:paraId="2BDBB0DD" w14:textId="77777777" w:rsidR="00102699" w:rsidRPr="0010269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261CD2D9" w14:textId="77777777" w:rsidR="00102699" w:rsidRPr="0010269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02699" w:rsidRPr="004314D7" w14:paraId="155EA5C4" w14:textId="77777777" w:rsidTr="003F2B71">
        <w:tc>
          <w:tcPr>
            <w:tcW w:w="6115" w:type="dxa"/>
          </w:tcPr>
          <w:p w14:paraId="3AD429CD" w14:textId="0618B9C4" w:rsidR="00300D36" w:rsidRDefault="00300D36" w:rsidP="00300D36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3F2B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คณะกรรมการบริหารหลักสูตรประเมินความพึงพอใจต่อการบริหารหลักสูตรทุกปีการศึกษา </w:t>
            </w:r>
            <w:r w:rsidR="00B610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6EBB2BB1" w14:textId="67A33BCE" w:rsidR="00300D36" w:rsidRPr="00300D36" w:rsidRDefault="00300D36" w:rsidP="00300D36">
            <w:pPr>
              <w:pStyle w:val="a4"/>
              <w:numPr>
                <w:ilvl w:val="0"/>
                <w:numId w:val="22"/>
              </w:numPr>
              <w:shd w:val="clear" w:color="auto" w:fill="FFFFFF" w:themeFill="background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D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ความพึงพอใจต่อ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</w:t>
            </w:r>
            <w:r w:rsidRPr="00300D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จากผู้ใช้บัณฑิต โดยบัณฑิต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ปริญญาตรีรุ่นที่</w:t>
            </w:r>
            <w:r w:rsidRPr="00300D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สำเร็จการศึกษาในปีการศึกษา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คน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มีผู้ใช้บัณฑิต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ตอบแบบสอบถาม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37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</w:t>
            </w:r>
            <w:r w:rsidRPr="00300D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00D36"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  <w:r w:rsidRPr="00300D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ผลดังนี้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72"/>
              <w:gridCol w:w="4908"/>
              <w:gridCol w:w="895"/>
            </w:tblGrid>
            <w:tr w:rsidR="00300D36" w:rsidRPr="006347D7" w14:paraId="42163CF2" w14:textId="77777777" w:rsidTr="003F2B71">
              <w:tc>
                <w:tcPr>
                  <w:tcW w:w="301" w:type="pct"/>
                </w:tcPr>
                <w:p w14:paraId="574626D5" w14:textId="77777777" w:rsidR="00300D36" w:rsidRPr="006347D7" w:rsidRDefault="00300D36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974" w:type="pct"/>
                </w:tcPr>
                <w:p w14:paraId="394CA5A7" w14:textId="204AC99A" w:rsidR="00300D36" w:rsidRPr="006347D7" w:rsidRDefault="006347D7" w:rsidP="0064067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สิ่งที่ประเมิน</w:t>
                  </w:r>
                </w:p>
              </w:tc>
              <w:tc>
                <w:tcPr>
                  <w:tcW w:w="725" w:type="pct"/>
                </w:tcPr>
                <w:p w14:paraId="4C7BBD33" w14:textId="09ABB382" w:rsidR="00300D36" w:rsidRPr="006347D7" w:rsidRDefault="006347D7" w:rsidP="0064067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ค่าเฉลี่ย</w:t>
                  </w:r>
                </w:p>
              </w:tc>
            </w:tr>
            <w:tr w:rsidR="006347D7" w:rsidRPr="006347D7" w14:paraId="5DF38EB6" w14:textId="77777777" w:rsidTr="003F2B71">
              <w:tc>
                <w:tcPr>
                  <w:tcW w:w="301" w:type="pct"/>
                  <w:vMerge w:val="restart"/>
                </w:tcPr>
                <w:p w14:paraId="6A2CED92" w14:textId="2A289426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4" w:type="pct"/>
                </w:tcPr>
                <w:p w14:paraId="58A2FC30" w14:textId="71C83677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ผลรวมของค่าคะแนนที่ได้จากการประเมินบัณฑิตระดับปริญญาตรีตามกรอบ </w:t>
                  </w: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</w:rPr>
                    <w:t>TQF</w:t>
                  </w:r>
                </w:p>
              </w:tc>
              <w:tc>
                <w:tcPr>
                  <w:tcW w:w="725" w:type="pct"/>
                </w:tcPr>
                <w:p w14:paraId="7FB1AAD4" w14:textId="7A91247A" w:rsidR="006347D7" w:rsidRPr="006347D7" w:rsidRDefault="006347D7" w:rsidP="00B6108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4.39</w:t>
                  </w:r>
                </w:p>
              </w:tc>
            </w:tr>
            <w:tr w:rsidR="006347D7" w:rsidRPr="006347D7" w14:paraId="2CADAC98" w14:textId="77777777" w:rsidTr="003F2B71">
              <w:tc>
                <w:tcPr>
                  <w:tcW w:w="301" w:type="pct"/>
                  <w:vMerge/>
                </w:tcPr>
                <w:p w14:paraId="63B6B428" w14:textId="788F92FD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974" w:type="pct"/>
                </w:tcPr>
                <w:p w14:paraId="732A4CC7" w14:textId="3512A62C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คุณธรรมและจรรยาบรรณ</w:t>
                  </w:r>
                </w:p>
              </w:tc>
              <w:tc>
                <w:tcPr>
                  <w:tcW w:w="725" w:type="pct"/>
                </w:tcPr>
                <w:p w14:paraId="38D05DDD" w14:textId="7C635D05" w:rsidR="006347D7" w:rsidRPr="006347D7" w:rsidRDefault="006347D7" w:rsidP="00B6108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4.</w:t>
                  </w: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</w:t>
                  </w: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9</w:t>
                  </w:r>
                </w:p>
              </w:tc>
            </w:tr>
            <w:tr w:rsidR="006347D7" w:rsidRPr="006347D7" w14:paraId="1EBC56B8" w14:textId="77777777" w:rsidTr="003F2B71">
              <w:tc>
                <w:tcPr>
                  <w:tcW w:w="301" w:type="pct"/>
                  <w:vMerge/>
                </w:tcPr>
                <w:p w14:paraId="1DC31DBC" w14:textId="3706DEE9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974" w:type="pct"/>
                </w:tcPr>
                <w:p w14:paraId="615878F5" w14:textId="03A45393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ความรู้</w:t>
                  </w:r>
                </w:p>
              </w:tc>
              <w:tc>
                <w:tcPr>
                  <w:tcW w:w="725" w:type="pct"/>
                </w:tcPr>
                <w:p w14:paraId="1A2529AB" w14:textId="2BAADEF2" w:rsidR="006347D7" w:rsidRPr="006347D7" w:rsidRDefault="006347D7" w:rsidP="00B6108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3.96</w:t>
                  </w:r>
                </w:p>
              </w:tc>
            </w:tr>
            <w:tr w:rsidR="006347D7" w:rsidRPr="006347D7" w14:paraId="12F644F3" w14:textId="77777777" w:rsidTr="003F2B71">
              <w:tc>
                <w:tcPr>
                  <w:tcW w:w="301" w:type="pct"/>
                  <w:vMerge/>
                </w:tcPr>
                <w:p w14:paraId="3A57A344" w14:textId="77777777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974" w:type="pct"/>
                </w:tcPr>
                <w:p w14:paraId="4F1F3A0C" w14:textId="25A89719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725" w:type="pct"/>
                </w:tcPr>
                <w:p w14:paraId="7C02D019" w14:textId="3AB74CC6" w:rsidR="006347D7" w:rsidRPr="006347D7" w:rsidRDefault="006347D7" w:rsidP="00B6108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4.14</w:t>
                  </w:r>
                </w:p>
              </w:tc>
            </w:tr>
            <w:tr w:rsidR="006347D7" w:rsidRPr="006347D7" w14:paraId="0B899F95" w14:textId="77777777" w:rsidTr="003F2B71">
              <w:tc>
                <w:tcPr>
                  <w:tcW w:w="301" w:type="pct"/>
                  <w:vMerge/>
                </w:tcPr>
                <w:p w14:paraId="0CBFC71E" w14:textId="77777777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974" w:type="pct"/>
                </w:tcPr>
                <w:p w14:paraId="34467D27" w14:textId="65B8302A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725" w:type="pct"/>
                </w:tcPr>
                <w:p w14:paraId="0F3BFDF0" w14:textId="0DAE8E61" w:rsidR="006347D7" w:rsidRPr="006347D7" w:rsidRDefault="006347D7" w:rsidP="00B6108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4.53</w:t>
                  </w:r>
                </w:p>
              </w:tc>
            </w:tr>
            <w:tr w:rsidR="006347D7" w:rsidRPr="006347D7" w14:paraId="3E35063C" w14:textId="77777777" w:rsidTr="003F2B71">
              <w:tc>
                <w:tcPr>
                  <w:tcW w:w="301" w:type="pct"/>
                  <w:vMerge/>
                </w:tcPr>
                <w:p w14:paraId="39BBBDDE" w14:textId="77777777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974" w:type="pct"/>
                </w:tcPr>
                <w:p w14:paraId="726FC3F7" w14:textId="1928CA0B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ทักษะการวิเคราะห์เชิงตัวเลขและการเทคโนโลยี</w:t>
                  </w:r>
                </w:p>
              </w:tc>
              <w:tc>
                <w:tcPr>
                  <w:tcW w:w="725" w:type="pct"/>
                </w:tcPr>
                <w:p w14:paraId="44BDBE29" w14:textId="54F704A5" w:rsidR="006347D7" w:rsidRPr="006347D7" w:rsidRDefault="006347D7" w:rsidP="00B6108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4.15</w:t>
                  </w:r>
                </w:p>
              </w:tc>
            </w:tr>
            <w:tr w:rsidR="006347D7" w:rsidRPr="006347D7" w14:paraId="18114C02" w14:textId="77777777" w:rsidTr="003F2B71">
              <w:tc>
                <w:tcPr>
                  <w:tcW w:w="301" w:type="pct"/>
                  <w:vMerge/>
                </w:tcPr>
                <w:p w14:paraId="44D31646" w14:textId="77777777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974" w:type="pct"/>
                </w:tcPr>
                <w:p w14:paraId="710A4861" w14:textId="3F470028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ทักษะการปฏิบัติเชิงวิชาชีพ</w:t>
                  </w:r>
                </w:p>
              </w:tc>
              <w:tc>
                <w:tcPr>
                  <w:tcW w:w="725" w:type="pct"/>
                </w:tcPr>
                <w:p w14:paraId="32879FFC" w14:textId="19D75B56" w:rsidR="006347D7" w:rsidRPr="006347D7" w:rsidRDefault="006347D7" w:rsidP="00B6108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4.28</w:t>
                  </w:r>
                </w:p>
              </w:tc>
            </w:tr>
            <w:tr w:rsidR="006347D7" w:rsidRPr="006347D7" w14:paraId="749F4484" w14:textId="77777777" w:rsidTr="003F2B71">
              <w:tc>
                <w:tcPr>
                  <w:tcW w:w="301" w:type="pct"/>
                  <w:vMerge/>
                </w:tcPr>
                <w:p w14:paraId="5A4F11E1" w14:textId="77777777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974" w:type="pct"/>
                </w:tcPr>
                <w:p w14:paraId="266DC313" w14:textId="6F78ADC7" w:rsidR="006347D7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  <w:proofErr w:type="spellStart"/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อัต</w:t>
                  </w:r>
                  <w:proofErr w:type="spellEnd"/>
                  <w:r w:rsidRPr="006347D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ลักษณ์</w:t>
                  </w:r>
                </w:p>
              </w:tc>
              <w:tc>
                <w:tcPr>
                  <w:tcW w:w="725" w:type="pct"/>
                </w:tcPr>
                <w:p w14:paraId="5BE17DAD" w14:textId="047CD191" w:rsidR="006347D7" w:rsidRPr="006347D7" w:rsidRDefault="006347D7" w:rsidP="00B6108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4.43</w:t>
                  </w:r>
                </w:p>
              </w:tc>
            </w:tr>
            <w:tr w:rsidR="00300D36" w:rsidRPr="006347D7" w14:paraId="335D85DF" w14:textId="77777777" w:rsidTr="003F2B71">
              <w:tc>
                <w:tcPr>
                  <w:tcW w:w="301" w:type="pct"/>
                </w:tcPr>
                <w:p w14:paraId="49BE967E" w14:textId="1DA252CF" w:rsidR="00300D36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4" w:type="pct"/>
                </w:tcPr>
                <w:p w14:paraId="2FA04A3F" w14:textId="747D2804" w:rsidR="00300D36" w:rsidRPr="006347D7" w:rsidRDefault="006347D7" w:rsidP="00300D36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6347D7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รวมเฉลี่ย</w:t>
                  </w:r>
                </w:p>
              </w:tc>
              <w:tc>
                <w:tcPr>
                  <w:tcW w:w="725" w:type="pct"/>
                </w:tcPr>
                <w:p w14:paraId="334D30FF" w14:textId="1EB62151" w:rsidR="00300D36" w:rsidRPr="006347D7" w:rsidRDefault="006347D7" w:rsidP="00B6108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347D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4.39</w:t>
                  </w:r>
                </w:p>
              </w:tc>
            </w:tr>
          </w:tbl>
          <w:p w14:paraId="65A56724" w14:textId="3C4D3BEF" w:rsidR="00300D36" w:rsidRDefault="00300D36" w:rsidP="00300D36">
            <w:pPr>
              <w:shd w:val="clear" w:color="auto" w:fill="FFFFFF" w:themeFill="background1"/>
              <w:ind w:left="7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75B1D0" w14:textId="77777777" w:rsidR="00B6108B" w:rsidRPr="00B6108B" w:rsidRDefault="006559E4" w:rsidP="003F2B71">
            <w:pPr>
              <w:pStyle w:val="a4"/>
              <w:numPr>
                <w:ilvl w:val="0"/>
                <w:numId w:val="22"/>
              </w:numPr>
              <w:shd w:val="clear" w:color="auto" w:fill="FFFFFF" w:themeFill="background1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10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ความพึงพอใจต่อการบริหารจัดการหลักสูตรของอาจารย์</w:t>
            </w:r>
          </w:p>
          <w:p w14:paraId="30C19F50" w14:textId="41C7A79B" w:rsidR="00DF1F77" w:rsidRPr="00B6108B" w:rsidRDefault="006559E4" w:rsidP="003F2B71">
            <w:pPr>
              <w:shd w:val="clear" w:color="auto" w:fill="FFFFFF" w:themeFill="background1"/>
              <w:ind w:left="7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10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="00DF1F77" w:rsidRPr="00B6108B"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ใน</w:t>
            </w:r>
            <w:r w:rsidR="00DF1F77" w:rsidRPr="00B6108B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</w:t>
            </w:r>
            <w:r w:rsidR="00DF1F77" w:rsidRPr="00B610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="00DF1F77" w:rsidRPr="00B610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ด้าน ได้แก่ </w:t>
            </w:r>
            <w:r w:rsidR="00DF1F77" w:rsidRPr="00B610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="00DF1F77" w:rsidRPr="00B610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ด้านการรับและแต่งตั้งอาจารย์ผู้รับผิดชอบหลักสูตร </w:t>
            </w:r>
            <w:r w:rsidR="00DF1F77" w:rsidRPr="00B6108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  <w:r w:rsidR="00DF1F77" w:rsidRPr="00B610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ด้านการบริหารอาจารย์และ</w:t>
            </w:r>
            <w:r w:rsidR="00DF1F77" w:rsidRPr="00B610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3)</w:t>
            </w:r>
            <w:r w:rsidR="00DF1F77" w:rsidRPr="00B610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ด้านการส่งเสริมพัฒนาอาจารย์ </w:t>
            </w:r>
            <w:r w:rsidR="00DF1F77" w:rsidRPr="00B6108B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ผลการประเมินฯ </w:t>
            </w:r>
            <w:r w:rsidR="00DF1F77" w:rsidRPr="00B610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ดังตาราง</w:t>
            </w:r>
          </w:p>
          <w:tbl>
            <w:tblPr>
              <w:tblW w:w="6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5"/>
              <w:gridCol w:w="2610"/>
              <w:gridCol w:w="810"/>
              <w:gridCol w:w="1070"/>
            </w:tblGrid>
            <w:tr w:rsidR="00DF1F77" w:rsidRPr="00DF1F77" w14:paraId="2A7BF58D" w14:textId="77777777" w:rsidTr="003F2B71">
              <w:tc>
                <w:tcPr>
                  <w:tcW w:w="1364" w:type="pct"/>
                </w:tcPr>
                <w:p w14:paraId="0F098B98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ปีการศึกษา</w:t>
                  </w:r>
                </w:p>
              </w:tc>
              <w:tc>
                <w:tcPr>
                  <w:tcW w:w="2113" w:type="pct"/>
                </w:tcPr>
                <w:p w14:paraId="7C3CFD4A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656" w:type="pct"/>
                </w:tcPr>
                <w:p w14:paraId="4ACDED21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866" w:type="pct"/>
                </w:tcPr>
                <w:p w14:paraId="590EDE88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2562</w:t>
                  </w:r>
                </w:p>
              </w:tc>
            </w:tr>
            <w:tr w:rsidR="00DF1F77" w:rsidRPr="00DF1F77" w14:paraId="7DA1A141" w14:textId="77777777" w:rsidTr="003F2B71">
              <w:trPr>
                <w:trHeight w:val="269"/>
              </w:trPr>
              <w:tc>
                <w:tcPr>
                  <w:tcW w:w="1364" w:type="pct"/>
                  <w:tcBorders>
                    <w:bottom w:val="single" w:sz="4" w:space="0" w:color="000000"/>
                  </w:tcBorders>
                </w:tcPr>
                <w:p w14:paraId="7087FC82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การรับและแต่งตั้งอาจารย์ผู้รับผิดชอบหลักสูตร</w:t>
                  </w:r>
                </w:p>
              </w:tc>
              <w:tc>
                <w:tcPr>
                  <w:tcW w:w="2113" w:type="pct"/>
                  <w:vMerge w:val="restart"/>
                </w:tcPr>
                <w:p w14:paraId="0B47C0C9" w14:textId="2B40D000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DF1F77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ภาคการศึกษาที่ 1/2560 ค่าเฉลี่ยความพึงพอใจ 4.36ภาคการศึกษาที่ 2/2560 ค่าเฉลี่ยความพึงพอใจ 4.42</w:t>
                  </w:r>
                </w:p>
              </w:tc>
              <w:tc>
                <w:tcPr>
                  <w:tcW w:w="656" w:type="pct"/>
                  <w:vMerge w:val="restart"/>
                </w:tcPr>
                <w:p w14:paraId="5ABB8921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tcBorders>
                    <w:bottom w:val="single" w:sz="4" w:space="0" w:color="auto"/>
                  </w:tcBorders>
                </w:tcPr>
                <w:p w14:paraId="678893F9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4.67</w:t>
                  </w:r>
                </w:p>
              </w:tc>
            </w:tr>
            <w:tr w:rsidR="00DF1F77" w:rsidRPr="00DF1F77" w14:paraId="20AD43A4" w14:textId="77777777" w:rsidTr="003F2B71">
              <w:trPr>
                <w:trHeight w:val="179"/>
              </w:trPr>
              <w:tc>
                <w:tcPr>
                  <w:tcW w:w="1364" w:type="pct"/>
                  <w:tcBorders>
                    <w:bottom w:val="single" w:sz="4" w:space="0" w:color="000000"/>
                  </w:tcBorders>
                </w:tcPr>
                <w:p w14:paraId="3CB426BC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ด้านการบริหารอาจารย์</w:t>
                  </w:r>
                </w:p>
              </w:tc>
              <w:tc>
                <w:tcPr>
                  <w:tcW w:w="2113" w:type="pct"/>
                  <w:vMerge/>
                </w:tcPr>
                <w:p w14:paraId="663ED854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vMerge/>
                </w:tcPr>
                <w:p w14:paraId="13FE0D26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4B1D3C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4.43</w:t>
                  </w:r>
                </w:p>
              </w:tc>
            </w:tr>
            <w:tr w:rsidR="00DF1F77" w:rsidRPr="00DF1F77" w14:paraId="1008FB1E" w14:textId="77777777" w:rsidTr="003F2B71">
              <w:trPr>
                <w:trHeight w:val="50"/>
              </w:trPr>
              <w:tc>
                <w:tcPr>
                  <w:tcW w:w="1364" w:type="pct"/>
                </w:tcPr>
                <w:p w14:paraId="3208B0F0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ด้านการส่งเสริมพัฒนาอาจารย์</w:t>
                  </w:r>
                </w:p>
              </w:tc>
              <w:tc>
                <w:tcPr>
                  <w:tcW w:w="2113" w:type="pct"/>
                  <w:vMerge/>
                </w:tcPr>
                <w:p w14:paraId="1278B02C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vMerge/>
                </w:tcPr>
                <w:p w14:paraId="3B0B3850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</w:tcBorders>
                </w:tcPr>
                <w:p w14:paraId="387C34F9" w14:textId="77777777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4.64</w:t>
                  </w:r>
                </w:p>
              </w:tc>
            </w:tr>
            <w:tr w:rsidR="00DF1F77" w:rsidRPr="00DF1F77" w14:paraId="7755F5D9" w14:textId="77777777" w:rsidTr="003F2B71">
              <w:trPr>
                <w:trHeight w:val="80"/>
              </w:trPr>
              <w:tc>
                <w:tcPr>
                  <w:tcW w:w="1364" w:type="pct"/>
                </w:tcPr>
                <w:p w14:paraId="7D08A1CB" w14:textId="77777777" w:rsidR="00DF1F77" w:rsidRPr="0064067B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4067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คะแนนเฉลี่ย</w:t>
                  </w:r>
                </w:p>
                <w:p w14:paraId="43966C64" w14:textId="662BF1B5" w:rsidR="0064067B" w:rsidRPr="00DF1F77" w:rsidRDefault="0064067B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64067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64067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คะแนนเต็ม </w:t>
                  </w:r>
                  <w:r w:rsidRPr="0064067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5)</w:t>
                  </w:r>
                  <w:r w:rsidRPr="006329A8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113" w:type="pct"/>
                </w:tcPr>
                <w:p w14:paraId="45D9AF2D" w14:textId="061D5CCE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4.42</w:t>
                  </w:r>
                </w:p>
              </w:tc>
              <w:tc>
                <w:tcPr>
                  <w:tcW w:w="656" w:type="pct"/>
                </w:tcPr>
                <w:p w14:paraId="79A31950" w14:textId="2F7DFD44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4.50</w:t>
                  </w:r>
                </w:p>
              </w:tc>
              <w:tc>
                <w:tcPr>
                  <w:tcW w:w="866" w:type="pct"/>
                </w:tcPr>
                <w:p w14:paraId="386AE167" w14:textId="0F69D68C" w:rsidR="00DF1F77" w:rsidRPr="00DF1F77" w:rsidRDefault="00DF1F77" w:rsidP="00DF1F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DF1F77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4.60</w:t>
                  </w:r>
                </w:p>
              </w:tc>
            </w:tr>
          </w:tbl>
          <w:p w14:paraId="01B93D24" w14:textId="2B0C8250" w:rsidR="006559E4" w:rsidRPr="003F2B71" w:rsidRDefault="00B6108B" w:rsidP="00300D36">
            <w:pPr>
              <w:shd w:val="clear" w:color="auto" w:fill="FFFFFF" w:themeFill="background1"/>
              <w:ind w:left="70"/>
              <w:rPr>
                <w:rFonts w:ascii="TH SarabunPSK" w:eastAsia="BrowalliaNew,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6329A8">
              <w:rPr>
                <w:rFonts w:ascii="TH SarabunPSK" w:eastAsia="BrowalliaNew,Bold" w:hAnsi="TH SarabunPSK" w:cs="TH SarabunPSK"/>
                <w:color w:val="000000"/>
                <w:sz w:val="32"/>
                <w:szCs w:val="32"/>
                <w:cs/>
              </w:rPr>
              <w:t>ความพึงพอใจของนักศึกษาปีสุดท้าย/บัณฑิตใหม่ที่มีต่อคุณภาพ</w:t>
            </w:r>
            <w:r w:rsidRPr="00FB2F41">
              <w:rPr>
                <w:rFonts w:ascii="TH SarabunPSK" w:eastAsia="BrowalliaNew,Bold" w:hAnsi="TH SarabunPSK" w:cs="TH SarabunPSK"/>
                <w:color w:val="000000"/>
                <w:sz w:val="32"/>
                <w:szCs w:val="32"/>
                <w:cs/>
              </w:rPr>
              <w:t xml:space="preserve">หลักสูตรเฉลี่ย </w:t>
            </w:r>
            <w:r w:rsidRPr="00FB2F41">
              <w:rPr>
                <w:rFonts w:ascii="TH SarabunPSK" w:eastAsia="BrowalliaNew,Bold" w:hAnsi="TH SarabunPSK" w:cs="TH SarabunPSK"/>
                <w:color w:val="000000"/>
                <w:sz w:val="32"/>
                <w:szCs w:val="32"/>
                <w:lang w:val="en-GB"/>
              </w:rPr>
              <w:t>4.14</w:t>
            </w:r>
            <w:r>
              <w:rPr>
                <w:rFonts w:ascii="TH SarabunPSK" w:eastAsia="BrowalliaNew,Bold" w:hAnsi="TH SarabunPSK" w:cs="TH SarabunPSK"/>
                <w:color w:val="000000"/>
                <w:sz w:val="32"/>
                <w:szCs w:val="32"/>
                <w:lang w:val="en-GB"/>
              </w:rPr>
              <w:t xml:space="preserve"> </w:t>
            </w:r>
            <w:r w:rsidRPr="00BB5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จากคะแนน</w:t>
            </w:r>
            <w:r w:rsidRPr="006329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เต็ม </w:t>
            </w:r>
            <w:r w:rsidRPr="006329A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 </w:t>
            </w:r>
          </w:p>
          <w:p w14:paraId="5415489D" w14:textId="2B7961E8" w:rsidR="00B6108B" w:rsidRPr="00B6108B" w:rsidRDefault="00B6108B" w:rsidP="00300D36">
            <w:pPr>
              <w:shd w:val="clear" w:color="auto" w:fill="FFFFFF" w:themeFill="background1"/>
              <w:ind w:left="7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6329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ความพึงพอใจของนักศึกษาต่อ</w:t>
            </w:r>
            <w:r w:rsidRPr="009C52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คุณภาพการสอนของอาจารย์พยาบาล</w:t>
            </w:r>
            <w:r w:rsidRPr="009C52B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มีค่าเฉลี่ย</w:t>
            </w:r>
            <w:r w:rsidRPr="009C52B1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9C52B1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4.44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 </w:t>
            </w:r>
            <w:r w:rsidRPr="00BB5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จากคะแนน</w:t>
            </w:r>
            <w:r w:rsidRPr="006329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เต็ม </w:t>
            </w:r>
            <w:r w:rsidRPr="006329A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 </w:t>
            </w:r>
          </w:p>
          <w:p w14:paraId="22469E3B" w14:textId="77777777" w:rsidR="00102699" w:rsidRDefault="00B6108B" w:rsidP="003D06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6329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ความพึงพอใจของผู้ใช้บริการต่อการให้บริการพยาบาลแบบเอื้ออาทรด้วยจิตใจของความเป็นมนุษย์ของ</w:t>
            </w:r>
            <w:r w:rsidRPr="00BB5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นักศึกษาเฉลี่ย </w:t>
            </w:r>
            <w:r w:rsidRPr="00BB51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4.63 </w:t>
            </w:r>
            <w:r w:rsidRPr="00BB5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จากคะแนน</w:t>
            </w:r>
            <w:r w:rsidRPr="006329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เต็ม </w:t>
            </w:r>
            <w:r w:rsidRPr="006329A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 </w:t>
            </w:r>
          </w:p>
          <w:p w14:paraId="356427B9" w14:textId="794851E5" w:rsidR="0064067B" w:rsidRPr="00B6108B" w:rsidRDefault="0064067B" w:rsidP="003D061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3F2B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คณะกรรมการบริหารหลักสูตรรายงานผลการประเมินทั้ง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ส่วนต่อคณะกรรมการบริหารคณะโดยเทียบเคียงกับสาขาสาธารณสุขศาสตร์และ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สาขาการแพทย์แผนไทยพบว่าคะแนนประเมินมีความใกล้เคียงกัน ยกเว้นผลประเมินจากผู้ใช้บัณฑิตที่สาขาพยาบาลศาสตร์มีคะแนนสูงกว่าในด้าน</w:t>
            </w:r>
            <w:r w:rsidRPr="0064067B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Pr="0064067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4067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ทักษะการปฏิบัติเชิงวิชาชีพ</w:t>
            </w:r>
          </w:p>
        </w:tc>
        <w:tc>
          <w:tcPr>
            <w:tcW w:w="3235" w:type="dxa"/>
          </w:tcPr>
          <w:p w14:paraId="5E54BEB9" w14:textId="1838F989" w:rsidR="00102699" w:rsidRPr="004314D7" w:rsidRDefault="003F2B71" w:rsidP="003D0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102699" w:rsidRPr="003D06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067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02699" w:rsidRPr="003D06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B25F4" w:rsidRPr="003D06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02699" w:rsidRPr="003D061C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64067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</w:t>
            </w:r>
            <w:r w:rsidR="0064067B" w:rsidRPr="00300D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ความพึงพอใจต่อ</w:t>
            </w:r>
            <w:r w:rsidR="0064067B" w:rsidRPr="00300D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</w:t>
            </w:r>
            <w:r w:rsidR="0064067B" w:rsidRPr="00300D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จากผู้ใช้บัณฑิต</w:t>
            </w:r>
          </w:p>
          <w:p w14:paraId="69C06A19" w14:textId="5CC9BCAF" w:rsidR="0064067B" w:rsidRDefault="003F2B71" w:rsidP="0064067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B0135" w:rsidRPr="0064067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067B" w:rsidRPr="0064067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934C1" w:rsidRPr="006406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135" w:rsidRPr="0064067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934C1" w:rsidRPr="0064067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B0135" w:rsidRPr="006406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934C1" w:rsidRPr="006406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067B" w:rsidRPr="0064067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</w:t>
            </w:r>
            <w:r w:rsidR="0064067B" w:rsidRPr="006406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ความพึงพอใจการบริหารจัดการหลักสูตร</w:t>
            </w:r>
            <w:r w:rsidR="0064067B" w:rsidRPr="006406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ของอาจารย์</w:t>
            </w:r>
            <w:r w:rsidR="0064067B" w:rsidRPr="00B610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  <w:p w14:paraId="650CCECC" w14:textId="42585D17" w:rsidR="000934C1" w:rsidRDefault="003F2B71" w:rsidP="000934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64067B" w:rsidRPr="004314D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067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067B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067B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067B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4067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6406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รายงานคุณภาพบัณฑิตตามกรอบมาตรฐานคุณวุฒิระดับอุดมศึกษาแห่งชาติตามที่กำหนดไว้ใน </w:t>
            </w:r>
            <w:proofErr w:type="spellStart"/>
            <w:r w:rsidR="0064067B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64067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4067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7BABBA" w14:textId="7277CB98" w:rsidR="0064067B" w:rsidRDefault="0064067B" w:rsidP="000934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A7BEE" w14:textId="77777777" w:rsidR="0064067B" w:rsidRPr="004314D7" w:rsidRDefault="0064067B" w:rsidP="000934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17837" w14:textId="77777777" w:rsidR="003D061C" w:rsidRDefault="003D061C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7E842" w14:textId="77777777" w:rsidR="003D061C" w:rsidRPr="004314D7" w:rsidRDefault="003D061C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32073" w14:textId="77777777" w:rsidR="00102699" w:rsidRPr="004314D7" w:rsidRDefault="00102699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0C4E6" w14:textId="77777777" w:rsidR="00102699" w:rsidRPr="004314D7" w:rsidRDefault="00102699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0A2E4362" w14:textId="216F168D" w:rsidR="00102699" w:rsidRPr="004314D7" w:rsidRDefault="00102699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5C64D2" w14:textId="26F52FCA" w:rsidR="003D061C" w:rsidRPr="003F2B71" w:rsidRDefault="00A646A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B7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คะแนนประเมินตนเอง </w:t>
      </w:r>
      <w:r w:rsidRPr="003F2B71">
        <w:rPr>
          <w:rFonts w:ascii="TH SarabunPSK" w:hAnsi="TH SarabunPSK" w:cs="TH SarabunPSK"/>
          <w:b/>
          <w:bCs/>
          <w:sz w:val="32"/>
          <w:szCs w:val="32"/>
        </w:rPr>
        <w:t>Criterion 1</w:t>
      </w:r>
      <w:r w:rsidR="0064067B" w:rsidRPr="003F2B71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7"/>
        <w:gridCol w:w="4842"/>
        <w:gridCol w:w="645"/>
        <w:gridCol w:w="584"/>
        <w:gridCol w:w="584"/>
        <w:gridCol w:w="584"/>
        <w:gridCol w:w="584"/>
        <w:gridCol w:w="584"/>
        <w:gridCol w:w="502"/>
      </w:tblGrid>
      <w:tr w:rsidR="00A646A5" w:rsidRPr="003F2B71" w14:paraId="0A26BBC6" w14:textId="77777777" w:rsidTr="003F2B71">
        <w:tc>
          <w:tcPr>
            <w:tcW w:w="348" w:type="pct"/>
            <w:vMerge w:val="restart"/>
          </w:tcPr>
          <w:p w14:paraId="1785FBD8" w14:textId="0B384A43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067B" w:rsidRPr="003F2B7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8" w:type="pct"/>
            <w:vMerge w:val="restart"/>
          </w:tcPr>
          <w:p w14:paraId="0A1B5D1F" w14:textId="6912E3E8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Quality Enhancement</w:t>
            </w:r>
          </w:p>
        </w:tc>
        <w:tc>
          <w:tcPr>
            <w:tcW w:w="2124" w:type="pct"/>
            <w:gridSpan w:val="7"/>
          </w:tcPr>
          <w:p w14:paraId="56D024F5" w14:textId="77777777" w:rsidR="00A646A5" w:rsidRPr="003F2B71" w:rsidRDefault="00A646A5" w:rsidP="00990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เกณฑ์การประเมินและการประเมินตนเอง</w:t>
            </w:r>
          </w:p>
        </w:tc>
      </w:tr>
      <w:tr w:rsidR="00A646A5" w:rsidRPr="003F2B71" w14:paraId="35232718" w14:textId="77777777" w:rsidTr="003F2B71">
        <w:tc>
          <w:tcPr>
            <w:tcW w:w="348" w:type="pct"/>
            <w:vMerge/>
          </w:tcPr>
          <w:p w14:paraId="0AFE5C92" w14:textId="77777777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8" w:type="pct"/>
            <w:vMerge/>
          </w:tcPr>
          <w:p w14:paraId="5B320502" w14:textId="77777777" w:rsidR="00A646A5" w:rsidRPr="003F2B71" w:rsidRDefault="00A646A5" w:rsidP="00990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8F711DE" w14:textId="77777777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5" w:type="pct"/>
          </w:tcPr>
          <w:p w14:paraId="297539F5" w14:textId="77777777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5" w:type="pct"/>
          </w:tcPr>
          <w:p w14:paraId="113D2A59" w14:textId="77777777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5" w:type="pct"/>
          </w:tcPr>
          <w:p w14:paraId="728E509A" w14:textId="77777777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5" w:type="pct"/>
          </w:tcPr>
          <w:p w14:paraId="58B70D98" w14:textId="77777777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5" w:type="pct"/>
          </w:tcPr>
          <w:p w14:paraId="01915E8F" w14:textId="77777777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3" w:type="pct"/>
          </w:tcPr>
          <w:p w14:paraId="40E53B5D" w14:textId="77777777" w:rsidR="00A646A5" w:rsidRPr="003F2B71" w:rsidRDefault="00A646A5" w:rsidP="0099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64067B" w:rsidRPr="003F2B71" w14:paraId="1EBC2874" w14:textId="77777777" w:rsidTr="003F2B71">
        <w:tc>
          <w:tcPr>
            <w:tcW w:w="348" w:type="pct"/>
          </w:tcPr>
          <w:p w14:paraId="209F8D86" w14:textId="678758A1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28" w:type="pct"/>
          </w:tcPr>
          <w:p w14:paraId="51F470A1" w14:textId="1996A58D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The pass rates and dropout rates are established, monitored and benchmarked for improvement [1]</w:t>
            </w:r>
          </w:p>
        </w:tc>
        <w:tc>
          <w:tcPr>
            <w:tcW w:w="337" w:type="pct"/>
          </w:tcPr>
          <w:p w14:paraId="2991A83B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53EFADCF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2CEBB7E4" w14:textId="7DE09A9E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69FA6990" w14:textId="7E993C1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46B09AF2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0350365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14:paraId="0CCFE621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67B" w:rsidRPr="003F2B71" w14:paraId="15663FC2" w14:textId="77777777" w:rsidTr="003F2B71">
        <w:tc>
          <w:tcPr>
            <w:tcW w:w="348" w:type="pct"/>
          </w:tcPr>
          <w:p w14:paraId="3368AF4B" w14:textId="0BA09F64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2528" w:type="pct"/>
          </w:tcPr>
          <w:p w14:paraId="4743B3CF" w14:textId="0AA8B6AA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The average time to graduate is established, monitored and benchmarked for improvement [1]</w:t>
            </w:r>
          </w:p>
        </w:tc>
        <w:tc>
          <w:tcPr>
            <w:tcW w:w="337" w:type="pct"/>
          </w:tcPr>
          <w:p w14:paraId="0B55F960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7C4C7DEF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D884485" w14:textId="2C988C58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0FB95E30" w14:textId="57A34992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555F0FEF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AF31C04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14:paraId="1B869747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67B" w:rsidRPr="003F2B71" w14:paraId="097186D8" w14:textId="77777777" w:rsidTr="003F2B71">
        <w:tc>
          <w:tcPr>
            <w:tcW w:w="348" w:type="pct"/>
          </w:tcPr>
          <w:p w14:paraId="0EA8BB77" w14:textId="6A5A7BFC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3F2B71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2528" w:type="pct"/>
          </w:tcPr>
          <w:p w14:paraId="70161CC9" w14:textId="040C489F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Employability of graduates is established, monitored and benchmarked for improvement [1]</w:t>
            </w:r>
          </w:p>
        </w:tc>
        <w:tc>
          <w:tcPr>
            <w:tcW w:w="337" w:type="pct"/>
          </w:tcPr>
          <w:p w14:paraId="1B5B2E3A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4092D6E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F209DF1" w14:textId="734CEA00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6157FD3E" w14:textId="2E4A52C3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79B136F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3454FFB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14:paraId="751A3509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67B" w:rsidRPr="003F2B71" w14:paraId="46788944" w14:textId="77777777" w:rsidTr="003F2B71">
        <w:tc>
          <w:tcPr>
            <w:tcW w:w="348" w:type="pct"/>
          </w:tcPr>
          <w:p w14:paraId="19BBE8AB" w14:textId="164F597B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11.4 </w:t>
            </w:r>
          </w:p>
        </w:tc>
        <w:tc>
          <w:tcPr>
            <w:tcW w:w="2528" w:type="pct"/>
          </w:tcPr>
          <w:p w14:paraId="58D99AFF" w14:textId="7E8B1431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The types and quantity of research activities by students are established, monitored and benchmarked for improvement [2]</w:t>
            </w:r>
          </w:p>
        </w:tc>
        <w:tc>
          <w:tcPr>
            <w:tcW w:w="337" w:type="pct"/>
          </w:tcPr>
          <w:p w14:paraId="2F1C0F4A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2835DE0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4B54BF7" w14:textId="500C955B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1A302AA9" w14:textId="1878B790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44E14666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15688F4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14:paraId="3FD0C092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67B" w:rsidRPr="003F2B71" w14:paraId="2C01D787" w14:textId="77777777" w:rsidTr="003F2B71">
        <w:tc>
          <w:tcPr>
            <w:tcW w:w="348" w:type="pct"/>
          </w:tcPr>
          <w:p w14:paraId="6A96D848" w14:textId="144233A3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 xml:space="preserve">11.5 </w:t>
            </w:r>
          </w:p>
        </w:tc>
        <w:tc>
          <w:tcPr>
            <w:tcW w:w="2528" w:type="pct"/>
          </w:tcPr>
          <w:p w14:paraId="37F43852" w14:textId="266DF90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The satisfaction levels of stakeholders are established, monitored and benchmarked for improvement [3]</w:t>
            </w:r>
          </w:p>
        </w:tc>
        <w:tc>
          <w:tcPr>
            <w:tcW w:w="337" w:type="pct"/>
          </w:tcPr>
          <w:p w14:paraId="2F21666D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2F6325C3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9AC6C3B" w14:textId="0DCAA7DE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36C0C45D" w14:textId="6A26CF26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C39EEB7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7587AE88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14:paraId="713F7F41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67B" w:rsidRPr="003F2B71" w14:paraId="3F8AED91" w14:textId="77777777" w:rsidTr="003F2B71">
        <w:tc>
          <w:tcPr>
            <w:tcW w:w="348" w:type="pct"/>
          </w:tcPr>
          <w:p w14:paraId="77D63A95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8" w:type="pct"/>
          </w:tcPr>
          <w:p w14:paraId="70925159" w14:textId="04699088" w:rsidR="0064067B" w:rsidRPr="003F2B71" w:rsidRDefault="0064067B" w:rsidP="00640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</w:t>
            </w:r>
          </w:p>
        </w:tc>
        <w:tc>
          <w:tcPr>
            <w:tcW w:w="337" w:type="pct"/>
          </w:tcPr>
          <w:p w14:paraId="3847C0D6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3BDB52C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FDC3440" w14:textId="2CF0042B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B7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0DCD37DF" w14:textId="77777777" w:rsidR="0064067B" w:rsidRPr="003F2B71" w:rsidRDefault="0064067B" w:rsidP="00640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4E51778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3C20593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14:paraId="355CADF9" w14:textId="77777777" w:rsidR="0064067B" w:rsidRPr="003F2B71" w:rsidRDefault="0064067B" w:rsidP="00640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D02833" w14:textId="77777777" w:rsidR="00A646A5" w:rsidRDefault="00A646A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700DCA" w14:textId="2ECDF825" w:rsidR="005A5F55" w:rsidRDefault="005A5F5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B55D4A" w14:textId="77777777" w:rsidR="005A5F55" w:rsidRDefault="005A5F5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57C4F6" w14:textId="77777777" w:rsidR="004314D7" w:rsidRPr="004314D7" w:rsidRDefault="004314D7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314D7" w:rsidRPr="004314D7" w:rsidSect="00984186">
      <w:footerReference w:type="default" r:id="rId8"/>
      <w:pgSz w:w="12240" w:h="15840"/>
      <w:pgMar w:top="1440" w:right="1440" w:bottom="1440" w:left="144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8689" w14:textId="77777777" w:rsidR="00722227" w:rsidRDefault="00722227" w:rsidP="00984186">
      <w:pPr>
        <w:spacing w:after="0" w:line="240" w:lineRule="auto"/>
      </w:pPr>
      <w:r>
        <w:separator/>
      </w:r>
    </w:p>
  </w:endnote>
  <w:endnote w:type="continuationSeparator" w:id="0">
    <w:p w14:paraId="74051437" w14:textId="77777777" w:rsidR="00722227" w:rsidRDefault="00722227" w:rsidP="0098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EB08" w14:textId="77777777" w:rsidR="00984186" w:rsidRPr="00FE543E" w:rsidRDefault="00984186" w:rsidP="00984186">
    <w:pPr>
      <w:pStyle w:val="a7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>
      <w:rPr>
        <w:rFonts w:ascii="TH SarabunPSK" w:eastAsiaTheme="minorEastAsia" w:hAnsi="TH SarabunPSK" w:cs="TH SarabunPSK"/>
        <w:noProof/>
        <w:sz w:val="28"/>
      </w:rPr>
      <w:t>67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14:paraId="36206A5A" w14:textId="77777777" w:rsidR="00984186" w:rsidRPr="00984186" w:rsidRDefault="00984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DA0F" w14:textId="77777777" w:rsidR="00722227" w:rsidRDefault="00722227" w:rsidP="00984186">
      <w:pPr>
        <w:spacing w:after="0" w:line="240" w:lineRule="auto"/>
      </w:pPr>
      <w:r>
        <w:separator/>
      </w:r>
    </w:p>
  </w:footnote>
  <w:footnote w:type="continuationSeparator" w:id="0">
    <w:p w14:paraId="5C96E75A" w14:textId="77777777" w:rsidR="00722227" w:rsidRDefault="00722227" w:rsidP="0098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97"/>
    <w:multiLevelType w:val="hybridMultilevel"/>
    <w:tmpl w:val="21DC6634"/>
    <w:lvl w:ilvl="0" w:tplc="59EADB6C">
      <w:start w:val="10"/>
      <w:numFmt w:val="decimal"/>
      <w:lvlText w:val="%1."/>
      <w:lvlJc w:val="left"/>
      <w:pPr>
        <w:ind w:left="6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859665B"/>
    <w:multiLevelType w:val="hybridMultilevel"/>
    <w:tmpl w:val="74D6D538"/>
    <w:lvl w:ilvl="0" w:tplc="6DF48AD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444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F303721"/>
    <w:multiLevelType w:val="hybridMultilevel"/>
    <w:tmpl w:val="3D52E53C"/>
    <w:lvl w:ilvl="0" w:tplc="762E47FE">
      <w:start w:val="1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2BA62CA0"/>
    <w:multiLevelType w:val="hybridMultilevel"/>
    <w:tmpl w:val="AFE8F844"/>
    <w:lvl w:ilvl="0" w:tplc="679E734C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2CC710B9"/>
    <w:multiLevelType w:val="hybridMultilevel"/>
    <w:tmpl w:val="89342DFC"/>
    <w:lvl w:ilvl="0" w:tplc="1966BE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EAF19D5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313A2C76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32D96451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34D57EB9"/>
    <w:multiLevelType w:val="hybridMultilevel"/>
    <w:tmpl w:val="E098A4AE"/>
    <w:lvl w:ilvl="0" w:tplc="6B14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37836E88"/>
    <w:multiLevelType w:val="hybridMultilevel"/>
    <w:tmpl w:val="CD2C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4C10"/>
    <w:multiLevelType w:val="hybridMultilevel"/>
    <w:tmpl w:val="920AF6B4"/>
    <w:lvl w:ilvl="0" w:tplc="11D8CD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C7AEF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D0A56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08051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9C8B96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06CD0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6002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7F2BF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7282A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>
    <w:nsid w:val="45675073"/>
    <w:multiLevelType w:val="hybridMultilevel"/>
    <w:tmpl w:val="43741DB4"/>
    <w:lvl w:ilvl="0" w:tplc="3C9241B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4EAD7FCA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54FB70D7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56291BAD"/>
    <w:multiLevelType w:val="hybridMultilevel"/>
    <w:tmpl w:val="4F6AFA22"/>
    <w:lvl w:ilvl="0" w:tplc="383CD0D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>
    <w:nsid w:val="63F03280"/>
    <w:multiLevelType w:val="hybridMultilevel"/>
    <w:tmpl w:val="5E1A8EB2"/>
    <w:lvl w:ilvl="0" w:tplc="44E0AE1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>
    <w:nsid w:val="6E492A95"/>
    <w:multiLevelType w:val="hybridMultilevel"/>
    <w:tmpl w:val="3E62AB5E"/>
    <w:lvl w:ilvl="0" w:tplc="B0AAF77E">
      <w:start w:val="6"/>
      <w:numFmt w:val="decimal"/>
      <w:lvlText w:val="%1."/>
      <w:lvlJc w:val="left"/>
      <w:pPr>
        <w:ind w:left="71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70443C8F"/>
    <w:multiLevelType w:val="hybridMultilevel"/>
    <w:tmpl w:val="5E1A8EB2"/>
    <w:lvl w:ilvl="0" w:tplc="44E0AE1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>
    <w:nsid w:val="72CA7B5B"/>
    <w:multiLevelType w:val="multilevel"/>
    <w:tmpl w:val="3648F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6B14227"/>
    <w:multiLevelType w:val="hybridMultilevel"/>
    <w:tmpl w:val="364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7355B"/>
    <w:multiLevelType w:val="hybridMultilevel"/>
    <w:tmpl w:val="FB22107C"/>
    <w:lvl w:ilvl="0" w:tplc="529A33D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>
    <w:nsid w:val="7FDD1B99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21"/>
  </w:num>
  <w:num w:numId="8">
    <w:abstractNumId w:val="4"/>
  </w:num>
  <w:num w:numId="9">
    <w:abstractNumId w:val="12"/>
  </w:num>
  <w:num w:numId="10">
    <w:abstractNumId w:val="20"/>
  </w:num>
  <w:num w:numId="11">
    <w:abstractNumId w:val="1"/>
  </w:num>
  <w:num w:numId="12">
    <w:abstractNumId w:val="10"/>
  </w:num>
  <w:num w:numId="13">
    <w:abstractNumId w:val="19"/>
  </w:num>
  <w:num w:numId="14">
    <w:abstractNumId w:val="5"/>
  </w:num>
  <w:num w:numId="15">
    <w:abstractNumId w:val="0"/>
  </w:num>
  <w:num w:numId="16">
    <w:abstractNumId w:val="17"/>
  </w:num>
  <w:num w:numId="17">
    <w:abstractNumId w:val="9"/>
  </w:num>
  <w:num w:numId="18">
    <w:abstractNumId w:val="15"/>
  </w:num>
  <w:num w:numId="19">
    <w:abstractNumId w:val="3"/>
  </w:num>
  <w:num w:numId="20">
    <w:abstractNumId w:val="22"/>
  </w:num>
  <w:num w:numId="21">
    <w:abstractNumId w:val="1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C"/>
    <w:rsid w:val="0000078D"/>
    <w:rsid w:val="00080D92"/>
    <w:rsid w:val="000934C1"/>
    <w:rsid w:val="00102699"/>
    <w:rsid w:val="00126BCB"/>
    <w:rsid w:val="0019565C"/>
    <w:rsid w:val="001F123B"/>
    <w:rsid w:val="00204942"/>
    <w:rsid w:val="00270530"/>
    <w:rsid w:val="0027479C"/>
    <w:rsid w:val="002916BC"/>
    <w:rsid w:val="002D23F3"/>
    <w:rsid w:val="00300D36"/>
    <w:rsid w:val="0032493F"/>
    <w:rsid w:val="003C67C1"/>
    <w:rsid w:val="003D061C"/>
    <w:rsid w:val="003F2B71"/>
    <w:rsid w:val="003F4586"/>
    <w:rsid w:val="004314D7"/>
    <w:rsid w:val="004905E3"/>
    <w:rsid w:val="0051650A"/>
    <w:rsid w:val="00520E18"/>
    <w:rsid w:val="005722FE"/>
    <w:rsid w:val="005A5F55"/>
    <w:rsid w:val="005B287D"/>
    <w:rsid w:val="005B3178"/>
    <w:rsid w:val="005E71C1"/>
    <w:rsid w:val="00602117"/>
    <w:rsid w:val="00624CED"/>
    <w:rsid w:val="00632364"/>
    <w:rsid w:val="006347D7"/>
    <w:rsid w:val="0064067B"/>
    <w:rsid w:val="00651B75"/>
    <w:rsid w:val="006559E4"/>
    <w:rsid w:val="00713578"/>
    <w:rsid w:val="00722227"/>
    <w:rsid w:val="007360C1"/>
    <w:rsid w:val="00765E29"/>
    <w:rsid w:val="00775A0E"/>
    <w:rsid w:val="007A2A17"/>
    <w:rsid w:val="00855314"/>
    <w:rsid w:val="008C4AD2"/>
    <w:rsid w:val="008D122F"/>
    <w:rsid w:val="008F0FD4"/>
    <w:rsid w:val="00904FD6"/>
    <w:rsid w:val="00984186"/>
    <w:rsid w:val="00990F8A"/>
    <w:rsid w:val="009D1F9E"/>
    <w:rsid w:val="009D4E39"/>
    <w:rsid w:val="00A04453"/>
    <w:rsid w:val="00A3270E"/>
    <w:rsid w:val="00A646A5"/>
    <w:rsid w:val="00B6108B"/>
    <w:rsid w:val="00BB25F4"/>
    <w:rsid w:val="00C21503"/>
    <w:rsid w:val="00CE53E6"/>
    <w:rsid w:val="00D17E5F"/>
    <w:rsid w:val="00D50597"/>
    <w:rsid w:val="00D801FD"/>
    <w:rsid w:val="00DB0135"/>
    <w:rsid w:val="00DF1F77"/>
    <w:rsid w:val="00E87F15"/>
    <w:rsid w:val="00E9188B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4186"/>
  </w:style>
  <w:style w:type="paragraph" w:styleId="a7">
    <w:name w:val="footer"/>
    <w:basedOn w:val="a"/>
    <w:link w:val="a8"/>
    <w:uiPriority w:val="99"/>
    <w:unhideWhenUsed/>
    <w:rsid w:val="0098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4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4186"/>
  </w:style>
  <w:style w:type="paragraph" w:styleId="a7">
    <w:name w:val="footer"/>
    <w:basedOn w:val="a"/>
    <w:link w:val="a8"/>
    <w:uiPriority w:val="99"/>
    <w:unhideWhenUsed/>
    <w:rsid w:val="0098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7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vanida durongritichai</dc:creator>
  <cp:lastModifiedBy>Sky123.Org</cp:lastModifiedBy>
  <cp:revision>2</cp:revision>
  <dcterms:created xsi:type="dcterms:W3CDTF">2020-09-10T09:15:00Z</dcterms:created>
  <dcterms:modified xsi:type="dcterms:W3CDTF">2020-09-10T09:15:00Z</dcterms:modified>
</cp:coreProperties>
</file>